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E24EAD" w:rsidRPr="00010648" w:rsidP="00E24EAD">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b/>
          <w:sz w:val="36"/>
        </w:rPr>
        <w:t>第</w:t>
      </w:r>
      <w:r w:rsidRPr="00010648">
        <w:rPr>
          <w:rFonts w:ascii="Times New Roman" w:eastAsia="宋体" w:hAnsi="Times New Roman"/>
          <w:b/>
          <w:sz w:val="36"/>
        </w:rPr>
        <w:t>3</w:t>
      </w:r>
      <w:r w:rsidRPr="00010648">
        <w:rPr>
          <w:rFonts w:ascii="Times New Roman" w:eastAsia="宋体" w:hAnsi="宋体"/>
          <w:b/>
          <w:sz w:val="36"/>
        </w:rPr>
        <w:t>节</w:t>
      </w:r>
      <w:r w:rsidRPr="00010648">
        <w:rPr>
          <w:rFonts w:ascii="Times New Roman" w:eastAsia="宋体" w:hAnsi="宋体"/>
          <w:sz w:val="36"/>
        </w:rPr>
        <w:t>　</w:t>
      </w:r>
      <w:r w:rsidRPr="00010648">
        <w:rPr>
          <w:rFonts w:ascii="Times New Roman" w:eastAsia="宋体" w:hAnsi="宋体"/>
          <w:b/>
          <w:sz w:val="36"/>
        </w:rPr>
        <w:t>声的利用</w:t>
      </w:r>
    </w:p>
    <w:p w:rsidR="00E24EAD" w:rsidRPr="00010648" w:rsidP="00E24EAD">
      <w:pPr>
        <w:tabs>
          <w:tab w:val="left" w:pos="1871"/>
          <w:tab w:val="left" w:pos="3407"/>
          <w:tab w:val="left" w:pos="4949"/>
          <w:tab w:val="left" w:pos="6599"/>
        </w:tabs>
        <w:rPr>
          <w:rFonts w:ascii="Times New Roman" w:eastAsia="宋体" w:hAnsi="宋体"/>
        </w:rPr>
      </w:pP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noProof/>
        </w:rPr>
        <w:drawing>
          <wp:inline distT="0" distB="0" distL="0" distR="0">
            <wp:extent cx="1328400" cy="218160"/>
            <wp:effectExtent l="0" t="0" r="0" b="0"/>
            <wp:docPr id="169" name="17标1.EPS" descr="id:2147492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4" cstate="print"/>
                    <a:stretch>
                      <a:fillRect/>
                    </a:stretch>
                  </pic:blipFill>
                  <pic:spPr>
                    <a:xfrm>
                      <a:off x="0" y="0"/>
                      <a:ext cx="1328400" cy="218160"/>
                    </a:xfrm>
                    <a:prstGeom prst="rect">
                      <a:avLst/>
                    </a:prstGeom>
                  </pic:spPr>
                </pic:pic>
              </a:graphicData>
            </a:graphic>
          </wp:inline>
        </w:drawing>
      </w:r>
      <w:r w:rsidRPr="00010648">
        <w:rPr>
          <w:rFonts w:ascii="Arial" w:eastAsia="黑体" w:hAnsi="黑体"/>
          <w:color w:val="FF00FF"/>
          <w:sz w:val="28"/>
        </w:rPr>
        <w:t>知识要点基础练</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noProof/>
          <w:color w:val="FF00FF"/>
        </w:rPr>
        <w:drawing>
          <wp:inline distT="0" distB="0" distL="0" distR="0">
            <wp:extent cx="660600" cy="161640"/>
            <wp:effectExtent l="0" t="0" r="0" b="0"/>
            <wp:docPr id="170" name="17标2.EPS" descr="id:2147492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5" cstate="print"/>
                    <a:stretch>
                      <a:fillRect/>
                    </a:stretch>
                  </pic:blipFill>
                  <pic:spPr>
                    <a:xfrm>
                      <a:off x="0" y="0"/>
                      <a:ext cx="660600" cy="161640"/>
                    </a:xfrm>
                    <a:prstGeom prst="rect">
                      <a:avLst/>
                    </a:prstGeom>
                  </pic:spPr>
                </pic:pic>
              </a:graphicData>
            </a:graphic>
          </wp:inline>
        </w:drawing>
      </w:r>
      <w:r w:rsidRPr="00010648">
        <w:rPr>
          <w:rFonts w:ascii="Arial" w:eastAsia="黑体" w:hAnsi="黑体"/>
          <w:color w:val="FF00FF"/>
        </w:rPr>
        <w:t>知识点</w:t>
      </w:r>
      <w:r w:rsidRPr="00010648">
        <w:rPr>
          <w:rFonts w:ascii="Times New Roman" w:eastAsia="宋体" w:hAnsi="宋体"/>
          <w:color w:val="FF00FF"/>
        </w:rPr>
        <w:t>1</w:t>
      </w:r>
      <w:r w:rsidRPr="00010648">
        <w:rPr>
          <w:rFonts w:ascii="Times New Roman" w:eastAsia="宋体" w:hAnsi="宋体"/>
          <w:color w:val="FF00FF"/>
        </w:rPr>
        <w:t>　</w:t>
      </w:r>
      <w:r w:rsidRPr="00010648">
        <w:rPr>
          <w:rFonts w:ascii="Arial" w:eastAsia="黑体" w:hAnsi="黑体"/>
          <w:color w:val="FF00FF"/>
        </w:rPr>
        <w:t>声与信息</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1</w:t>
      </w:r>
      <w:r w:rsidRPr="00010648">
        <w:rPr>
          <w:rFonts w:ascii="Times New Roman" w:eastAsia="宋体" w:hAnsi="Times New Roman" w:cs="Times New Roman"/>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渔民利用电子发声器把鱼吸引到渔网里</w:t>
      </w:r>
      <w:r w:rsidRPr="00010648">
        <w:rPr>
          <w:rFonts w:ascii="Times New Roman" w:eastAsia="宋体" w:hAnsi="宋体"/>
        </w:rPr>
        <w:t>,</w:t>
      </w:r>
      <w:r w:rsidRPr="00010648">
        <w:rPr>
          <w:rFonts w:ascii="Times New Roman" w:eastAsia="宋体" w:hAnsi="宋体"/>
        </w:rPr>
        <w:t>是因为声音可以传递</w:t>
      </w:r>
      <w:r w:rsidRPr="0010470C">
        <w:rPr>
          <w:rFonts w:ascii="Times New Roman" w:eastAsia="宋体" w:hAnsi="宋体"/>
          <w:color w:val="FF00FF"/>
          <w:u w:val="single" w:color="000000"/>
        </w:rPr>
        <w:t>　信息　</w:t>
      </w:r>
      <w:r w:rsidRPr="00010648">
        <w:rPr>
          <w:rFonts w:ascii="Times New Roman" w:eastAsia="宋体" w:hAnsi="宋体"/>
        </w:rPr>
        <w:t>。 </w:t>
      </w:r>
    </w:p>
    <w:p w:rsidR="00E24EAD" w:rsidRPr="00010648" w:rsidP="00E24EAD">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295280" cy="871200"/>
            <wp:effectExtent l="0" t="0" r="0" b="0"/>
            <wp:docPr id="171" name="18ZKWQ177.EPS" descr="id:2147492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xmlns:r="http://schemas.openxmlformats.org/officeDocument/2006/relationships" r:embed="rId6" cstate="print"/>
                    <a:stretch>
                      <a:fillRect/>
                    </a:stretch>
                  </pic:blipFill>
                  <pic:spPr>
                    <a:xfrm>
                      <a:off x="0" y="0"/>
                      <a:ext cx="1295280" cy="871200"/>
                    </a:xfrm>
                    <a:prstGeom prst="rect">
                      <a:avLst/>
                    </a:prstGeom>
                  </pic:spPr>
                </pic:pic>
              </a:graphicData>
            </a:graphic>
          </wp:inline>
        </w:drawing>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2</w:t>
      </w:r>
      <w:r w:rsidRPr="00010648">
        <w:rPr>
          <w:rFonts w:ascii="Times New Roman" w:eastAsia="宋体" w:hAnsi="Times New Roman" w:cs="Times New Roman"/>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蝙蝠在夜间飞行和捕食不会撞到障碍物</w:t>
      </w:r>
      <w:r w:rsidRPr="00010648">
        <w:rPr>
          <w:rFonts w:ascii="Times New Roman" w:eastAsia="宋体" w:hAnsi="宋体"/>
        </w:rPr>
        <w:t>,</w:t>
      </w:r>
      <w:r w:rsidRPr="00010648">
        <w:rPr>
          <w:rFonts w:ascii="Times New Roman" w:eastAsia="宋体" w:hAnsi="宋体"/>
        </w:rPr>
        <w:t>它所采用的方法叫</w:t>
      </w:r>
      <w:r w:rsidRPr="0010470C">
        <w:rPr>
          <w:rFonts w:ascii="Times New Roman" w:eastAsia="宋体" w:hAnsi="宋体"/>
          <w:color w:val="FF00FF"/>
          <w:u w:val="single" w:color="000000"/>
        </w:rPr>
        <w:t>　回声定位　</w:t>
      </w:r>
      <w:r w:rsidRPr="00010648">
        <w:rPr>
          <w:rFonts w:ascii="Times New Roman" w:eastAsia="宋体" w:hAnsi="宋体"/>
        </w:rPr>
        <w:t>。 </w:t>
      </w:r>
    </w:p>
    <w:p w:rsidR="00E24EAD" w:rsidRPr="00010648" w:rsidP="00E24EAD">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951480" cy="825840"/>
            <wp:effectExtent l="0" t="0" r="0" b="0"/>
            <wp:docPr id="172" name="18ZKWQ178.EPS" descr="id:2147492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7" cstate="print"/>
                    <a:stretch>
                      <a:fillRect/>
                    </a:stretch>
                  </pic:blipFill>
                  <pic:spPr>
                    <a:xfrm>
                      <a:off x="0" y="0"/>
                      <a:ext cx="951480" cy="825840"/>
                    </a:xfrm>
                    <a:prstGeom prst="rect">
                      <a:avLst/>
                    </a:prstGeom>
                  </pic:spPr>
                </pic:pic>
              </a:graphicData>
            </a:graphic>
          </wp:inline>
        </w:drawing>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noProof/>
          <w:color w:val="FF00FF"/>
        </w:rPr>
        <w:drawing>
          <wp:inline distT="0" distB="0" distL="0" distR="0">
            <wp:extent cx="660600" cy="161280"/>
            <wp:effectExtent l="0" t="0" r="0" b="0"/>
            <wp:docPr id="173" name="17标2.EPS" descr="id:2147492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8" cstate="print"/>
                    <a:stretch>
                      <a:fillRect/>
                    </a:stretch>
                  </pic:blipFill>
                  <pic:spPr>
                    <a:xfrm>
                      <a:off x="0" y="0"/>
                      <a:ext cx="660600" cy="161280"/>
                    </a:xfrm>
                    <a:prstGeom prst="rect">
                      <a:avLst/>
                    </a:prstGeom>
                  </pic:spPr>
                </pic:pic>
              </a:graphicData>
            </a:graphic>
          </wp:inline>
        </w:drawing>
      </w:r>
      <w:r w:rsidRPr="00010648">
        <w:rPr>
          <w:rFonts w:ascii="Arial" w:eastAsia="黑体" w:hAnsi="黑体"/>
          <w:color w:val="FF00FF"/>
        </w:rPr>
        <w:t>知识点</w:t>
      </w:r>
      <w:r w:rsidRPr="00010648">
        <w:rPr>
          <w:rFonts w:ascii="Times New Roman" w:eastAsia="宋体" w:hAnsi="宋体"/>
          <w:color w:val="FF00FF"/>
        </w:rPr>
        <w:t>2</w:t>
      </w:r>
      <w:r w:rsidRPr="00010648">
        <w:rPr>
          <w:rFonts w:ascii="Times New Roman" w:eastAsia="宋体" w:hAnsi="宋体"/>
          <w:color w:val="FF00FF"/>
        </w:rPr>
        <w:t>　</w:t>
      </w:r>
      <w:r w:rsidRPr="00010648">
        <w:rPr>
          <w:rFonts w:ascii="Arial" w:eastAsia="黑体" w:hAnsi="黑体"/>
          <w:color w:val="FF00FF"/>
        </w:rPr>
        <w:t>声与能量</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3</w:t>
      </w:r>
      <w:r w:rsidRPr="00010648">
        <w:rPr>
          <w:rFonts w:ascii="Times New Roman" w:eastAsia="宋体" w:hAnsi="Times New Roman" w:cs="Times New Roman"/>
        </w:rPr>
        <w:t>.</w:t>
      </w:r>
      <w:r w:rsidRPr="00010648">
        <w:rPr>
          <w:rFonts w:ascii="Times New Roman" w:eastAsia="宋体" w:hAnsi="宋体"/>
        </w:rPr>
        <w:t>超声波对物体有很强的</w:t>
      </w:r>
      <w:r w:rsidRPr="00010648">
        <w:rPr>
          <w:rFonts w:ascii="Times New Roman" w:eastAsia="宋体" w:hAnsi="Times New Roman" w:cs="Times New Roman"/>
        </w:rPr>
        <w:t>“</w:t>
      </w:r>
      <w:r w:rsidRPr="00010648">
        <w:rPr>
          <w:rFonts w:ascii="Times New Roman" w:eastAsia="宋体" w:hAnsi="宋体"/>
        </w:rPr>
        <w:t>破碎</w:t>
      </w:r>
      <w:r w:rsidRPr="00010648">
        <w:rPr>
          <w:rFonts w:ascii="Times New Roman" w:eastAsia="宋体" w:hAnsi="Times New Roman" w:cs="Times New Roman"/>
        </w:rPr>
        <w:t>”</w:t>
      </w:r>
      <w:r w:rsidRPr="00010648">
        <w:rPr>
          <w:rFonts w:ascii="Times New Roman" w:eastAsia="宋体" w:hAnsi="宋体"/>
        </w:rPr>
        <w:t>能力。它能将一般情况下不能混合的液体</w:t>
      </w:r>
      <w:r w:rsidRPr="00010648">
        <w:rPr>
          <w:rFonts w:ascii="Times New Roman" w:eastAsia="宋体" w:hAnsi="宋体"/>
        </w:rPr>
        <w:t>(</w:t>
      </w:r>
      <w:r w:rsidRPr="00010648">
        <w:rPr>
          <w:rFonts w:ascii="Times New Roman" w:eastAsia="宋体" w:hAnsi="宋体"/>
        </w:rPr>
        <w:t>如油和水</w:t>
      </w:r>
      <w:r w:rsidRPr="00010648">
        <w:rPr>
          <w:rFonts w:ascii="Times New Roman" w:eastAsia="宋体" w:hAnsi="宋体"/>
        </w:rPr>
        <w:t>)</w:t>
      </w:r>
      <w:r w:rsidRPr="00010648">
        <w:rPr>
          <w:rFonts w:ascii="Times New Roman" w:eastAsia="宋体" w:hAnsi="宋体"/>
        </w:rPr>
        <w:t>混合在一起</w:t>
      </w:r>
      <w:r w:rsidRPr="00010648">
        <w:rPr>
          <w:rFonts w:ascii="Times New Roman" w:eastAsia="宋体" w:hAnsi="宋体"/>
        </w:rPr>
        <w:t>,</w:t>
      </w:r>
      <w:r w:rsidRPr="00010648">
        <w:rPr>
          <w:rFonts w:ascii="Times New Roman" w:eastAsia="宋体" w:hAnsi="宋体"/>
        </w:rPr>
        <w:t>这表明超声波可以传递</w:t>
      </w:r>
      <w:r w:rsidRPr="0010470C">
        <w:rPr>
          <w:rFonts w:ascii="Times New Roman" w:eastAsia="宋体" w:hAnsi="宋体"/>
          <w:color w:val="FF00FF"/>
          <w:u w:val="single" w:color="000000"/>
        </w:rPr>
        <w:t>　能量　</w:t>
      </w:r>
      <w:r w:rsidRPr="00010648">
        <w:rPr>
          <w:rFonts w:ascii="Times New Roman" w:eastAsia="宋体" w:hAnsi="宋体"/>
        </w:rPr>
        <w:t>。 </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4</w:t>
      </w:r>
      <w:r w:rsidRPr="00010648">
        <w:rPr>
          <w:rFonts w:ascii="Times New Roman" w:eastAsia="宋体" w:hAnsi="Times New Roman" w:cs="Times New Roman"/>
        </w:rPr>
        <w:t>.</w:t>
      </w:r>
      <w:r w:rsidRPr="00010648">
        <w:rPr>
          <w:rFonts w:ascii="Times New Roman" w:eastAsia="宋体" w:hAnsi="宋体"/>
        </w:rPr>
        <w:t>下列事实不能明显说明声音具有能量的是</w:t>
      </w:r>
      <w:r>
        <w:ptab w:relativeTo="margin" w:alignment="right" w:leader="none"/>
      </w:r>
      <w:r w:rsidRPr="00010648">
        <w:rPr>
          <w:rFonts w:ascii="Times New Roman" w:eastAsia="宋体" w:hAnsi="宋体"/>
        </w:rPr>
        <w:t>(</w:t>
      </w:r>
      <w:r w:rsidRPr="00010648">
        <w:rPr>
          <w:rFonts w:ascii="Times New Roman" w:eastAsia="宋体" w:hAnsi="宋体"/>
          <w:color w:val="FF00FF"/>
        </w:rPr>
        <w:t>C</w:t>
      </w:r>
      <w:r w:rsidRPr="00010648">
        <w:rPr>
          <w:rFonts w:ascii="Times New Roman" w:eastAsia="宋体" w:hAnsi="宋体"/>
        </w:rPr>
        <w:t>)</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振动的喇叭可以</w:t>
      </w:r>
      <w:r w:rsidRPr="00010648">
        <w:rPr>
          <w:rFonts w:ascii="Times New Roman" w:eastAsia="宋体" w:hAnsi="Times New Roman" w:cs="Times New Roman"/>
        </w:rPr>
        <w:t>“</w:t>
      </w:r>
      <w:r w:rsidRPr="00010648">
        <w:rPr>
          <w:rFonts w:ascii="Times New Roman" w:eastAsia="宋体" w:hAnsi="宋体"/>
        </w:rPr>
        <w:t>吹</w:t>
      </w:r>
      <w:r w:rsidRPr="00010648">
        <w:rPr>
          <w:rFonts w:ascii="Times New Roman" w:eastAsia="宋体" w:hAnsi="Times New Roman" w:cs="Times New Roman"/>
        </w:rPr>
        <w:t>”</w:t>
      </w:r>
      <w:r w:rsidRPr="00010648">
        <w:rPr>
          <w:rFonts w:ascii="Times New Roman" w:eastAsia="宋体" w:hAnsi="宋体"/>
        </w:rPr>
        <w:t>灭蜡烛火焰</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汽车从马路上开过</w:t>
      </w:r>
      <w:r w:rsidRPr="00010648">
        <w:rPr>
          <w:rFonts w:ascii="Times New Roman" w:eastAsia="宋体" w:hAnsi="宋体"/>
        </w:rPr>
        <w:t>,</w:t>
      </w:r>
      <w:r w:rsidRPr="00010648">
        <w:rPr>
          <w:rFonts w:ascii="Times New Roman" w:eastAsia="宋体" w:hAnsi="宋体"/>
        </w:rPr>
        <w:t>马路旁居民窗户嗡嗡作响</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美妙的音乐能陶冶人的心灵</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利用超声波来击碎体内结石</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noProof/>
        </w:rPr>
        <w:drawing>
          <wp:inline distT="0" distB="0" distL="0" distR="0">
            <wp:extent cx="1328400" cy="218160"/>
            <wp:effectExtent l="0" t="0" r="0" b="0"/>
            <wp:docPr id="174" name="17标1.EPS" descr="id:2147492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4" cstate="print"/>
                    <a:stretch>
                      <a:fillRect/>
                    </a:stretch>
                  </pic:blipFill>
                  <pic:spPr>
                    <a:xfrm>
                      <a:off x="0" y="0"/>
                      <a:ext cx="1328400" cy="218160"/>
                    </a:xfrm>
                    <a:prstGeom prst="rect">
                      <a:avLst/>
                    </a:prstGeom>
                  </pic:spPr>
                </pic:pic>
              </a:graphicData>
            </a:graphic>
          </wp:inline>
        </w:drawing>
      </w:r>
      <w:r w:rsidRPr="00010648">
        <w:rPr>
          <w:rFonts w:ascii="Arial" w:eastAsia="黑体" w:hAnsi="黑体"/>
          <w:color w:val="FF00FF"/>
          <w:sz w:val="28"/>
        </w:rPr>
        <w:t>综合能力提升练</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5</w:t>
      </w:r>
      <w:r w:rsidRPr="00010648">
        <w:rPr>
          <w:rFonts w:ascii="Times New Roman" w:eastAsia="宋体" w:hAnsi="Times New Roman" w:cs="Times New Roman"/>
        </w:rPr>
        <w:t>.</w:t>
      </w:r>
      <w:r w:rsidRPr="00010648">
        <w:rPr>
          <w:rFonts w:ascii="Times New Roman" w:eastAsia="宋体" w:hAnsi="宋体"/>
        </w:rPr>
        <w:t>如图是央视《是真的吗》某期节目画面</w:t>
      </w:r>
      <w:r w:rsidRPr="00010648">
        <w:rPr>
          <w:rFonts w:ascii="Times New Roman" w:eastAsia="宋体" w:hAnsi="宋体"/>
        </w:rPr>
        <w:t>:</w:t>
      </w:r>
      <w:r w:rsidRPr="00010648">
        <w:rPr>
          <w:rFonts w:ascii="Times New Roman" w:eastAsia="宋体" w:hAnsi="宋体"/>
        </w:rPr>
        <w:t>把塑料桶底钻一个圆孔</w:t>
      </w:r>
      <w:r w:rsidRPr="00010648">
        <w:rPr>
          <w:rFonts w:ascii="Times New Roman" w:eastAsia="宋体" w:hAnsi="宋体"/>
        </w:rPr>
        <w:t>,</w:t>
      </w:r>
      <w:r w:rsidRPr="00010648">
        <w:rPr>
          <w:rFonts w:ascii="Times New Roman" w:eastAsia="宋体" w:hAnsi="宋体"/>
        </w:rPr>
        <w:t>用厚塑料膜蒙住桶口</w:t>
      </w:r>
      <w:r w:rsidRPr="00010648">
        <w:rPr>
          <w:rFonts w:ascii="Times New Roman" w:eastAsia="宋体" w:hAnsi="宋体"/>
        </w:rPr>
        <w:t>,</w:t>
      </w:r>
      <w:r w:rsidRPr="00010648">
        <w:rPr>
          <w:rFonts w:ascii="Times New Roman" w:eastAsia="宋体" w:hAnsi="宋体"/>
        </w:rPr>
        <w:t>圆孔正对几米远处叠放的纸杯</w:t>
      </w:r>
      <w:r w:rsidRPr="00010648">
        <w:rPr>
          <w:rFonts w:ascii="Times New Roman" w:eastAsia="宋体" w:hAnsi="宋体"/>
        </w:rPr>
        <w:t>,</w:t>
      </w:r>
      <w:r w:rsidRPr="00010648">
        <w:rPr>
          <w:rFonts w:ascii="Times New Roman" w:eastAsia="宋体" w:hAnsi="宋体"/>
        </w:rPr>
        <w:t>拍打塑料膜</w:t>
      </w:r>
      <w:r w:rsidRPr="00010648">
        <w:rPr>
          <w:rFonts w:ascii="Times New Roman" w:eastAsia="宋体" w:hAnsi="宋体"/>
        </w:rPr>
        <w:t>,</w:t>
      </w:r>
      <w:r w:rsidRPr="00010648">
        <w:rPr>
          <w:rFonts w:ascii="Times New Roman" w:eastAsia="宋体" w:hAnsi="宋体"/>
        </w:rPr>
        <w:t>在听到拍打声的同时</w:t>
      </w:r>
      <w:r w:rsidRPr="00010648">
        <w:rPr>
          <w:rFonts w:ascii="Times New Roman" w:eastAsia="宋体" w:hAnsi="宋体"/>
        </w:rPr>
        <w:t>,</w:t>
      </w:r>
      <w:r w:rsidRPr="00010648">
        <w:rPr>
          <w:rFonts w:ascii="Times New Roman" w:eastAsia="宋体" w:hAnsi="宋体"/>
        </w:rPr>
        <w:t>会看到纸杯纷纷落下。听到的声音是物体</w:t>
      </w:r>
      <w:r w:rsidRPr="0010470C">
        <w:rPr>
          <w:rFonts w:ascii="Times New Roman" w:eastAsia="宋体" w:hAnsi="宋体"/>
          <w:color w:val="FF00FF"/>
          <w:u w:val="single" w:color="000000"/>
        </w:rPr>
        <w:t>　振动　</w:t>
      </w:r>
      <w:r w:rsidRPr="00010648">
        <w:rPr>
          <w:rFonts w:ascii="Times New Roman" w:eastAsia="宋体" w:hAnsi="宋体"/>
        </w:rPr>
        <w:t>产生的</w:t>
      </w:r>
      <w:r w:rsidRPr="00010648">
        <w:rPr>
          <w:rFonts w:ascii="Times New Roman" w:eastAsia="宋体" w:hAnsi="宋体"/>
        </w:rPr>
        <w:t>,</w:t>
      </w:r>
      <w:r w:rsidRPr="00010648">
        <w:rPr>
          <w:rFonts w:ascii="Times New Roman" w:eastAsia="宋体" w:hAnsi="宋体"/>
        </w:rPr>
        <w:t>纸杯被击落的现象说明声波可以传递</w:t>
      </w:r>
      <w:r w:rsidRPr="0010470C">
        <w:rPr>
          <w:rFonts w:ascii="Times New Roman" w:eastAsia="宋体" w:hAnsi="宋体"/>
          <w:color w:val="FF00FF"/>
          <w:u w:val="single" w:color="000000"/>
        </w:rPr>
        <w:t>　能量　</w:t>
      </w:r>
      <w:r w:rsidRPr="00010648">
        <w:rPr>
          <w:rFonts w:ascii="Times New Roman" w:eastAsia="宋体" w:hAnsi="宋体"/>
        </w:rPr>
        <w:t>。 </w:t>
      </w:r>
    </w:p>
    <w:p w:rsidR="00E24EAD" w:rsidRPr="00010648" w:rsidP="00E24EAD">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938880" cy="774000"/>
            <wp:effectExtent l="0" t="0" r="0" b="0"/>
            <wp:docPr id="175" name="18ZKWQ179.EPS" descr="id:2147492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cstate="print"/>
                    <a:stretch>
                      <a:fillRect/>
                    </a:stretch>
                  </pic:blipFill>
                  <pic:spPr>
                    <a:xfrm>
                      <a:off x="0" y="0"/>
                      <a:ext cx="938880" cy="774000"/>
                    </a:xfrm>
                    <a:prstGeom prst="rect">
                      <a:avLst/>
                    </a:prstGeom>
                  </pic:spPr>
                </pic:pic>
              </a:graphicData>
            </a:graphic>
          </wp:inline>
        </w:drawing>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6</w:t>
      </w:r>
      <w:r w:rsidRPr="00010648">
        <w:rPr>
          <w:rFonts w:ascii="Times New Roman" w:eastAsia="宋体" w:hAnsi="Times New Roman" w:cs="Times New Roman"/>
        </w:rPr>
        <w:t>.</w:t>
      </w:r>
      <w:r w:rsidRPr="00010648">
        <w:rPr>
          <w:rFonts w:ascii="Times New Roman" w:eastAsia="宋体" w:hAnsi="宋体"/>
        </w:rPr>
        <w:t>驰名中外的北京天坛里的回音壁、三音石、圜丘三处建筑有非常美妙的声音现象</w:t>
      </w:r>
      <w:r w:rsidRPr="00010648">
        <w:rPr>
          <w:rFonts w:ascii="Times New Roman" w:eastAsia="宋体" w:hAnsi="宋体"/>
        </w:rPr>
        <w:t>,</w:t>
      </w:r>
      <w:r w:rsidRPr="00010648">
        <w:rPr>
          <w:rFonts w:ascii="Times New Roman" w:eastAsia="宋体" w:hAnsi="宋体"/>
        </w:rPr>
        <w:t>它是我国古代建筑师利用声音的</w:t>
      </w:r>
      <w:r w:rsidRPr="0010470C">
        <w:rPr>
          <w:rFonts w:ascii="Times New Roman" w:eastAsia="宋体" w:hAnsi="宋体"/>
          <w:color w:val="FF00FF"/>
          <w:u w:val="single" w:color="000000"/>
        </w:rPr>
        <w:t>　反射　</w:t>
      </w:r>
      <w:r w:rsidRPr="00010648">
        <w:rPr>
          <w:rFonts w:ascii="Times New Roman" w:eastAsia="宋体" w:hAnsi="宋体"/>
        </w:rPr>
        <w:t>造成的音响效果。 </w:t>
      </w:r>
    </w:p>
    <w:p w:rsidR="00E24EAD" w:rsidRPr="00010648" w:rsidP="00E24EAD">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845280" cy="977400"/>
            <wp:effectExtent l="0" t="0" r="0" b="0"/>
            <wp:docPr id="176" name="17ZKWH176.EPS" descr="id:2147492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10" cstate="print"/>
                    <a:stretch>
                      <a:fillRect/>
                    </a:stretch>
                  </pic:blipFill>
                  <pic:spPr>
                    <a:xfrm>
                      <a:off x="0" y="0"/>
                      <a:ext cx="845280" cy="977400"/>
                    </a:xfrm>
                    <a:prstGeom prst="rect">
                      <a:avLst/>
                    </a:prstGeom>
                  </pic:spPr>
                </pic:pic>
              </a:graphicData>
            </a:graphic>
          </wp:inline>
        </w:drawing>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7</w:t>
      </w:r>
      <w:r w:rsidRPr="00010648">
        <w:rPr>
          <w:rFonts w:ascii="Times New Roman" w:eastAsia="宋体" w:hAnsi="Times New Roman" w:cs="Times New Roman"/>
        </w:rPr>
        <w:t>.</w:t>
      </w:r>
      <w:r w:rsidRPr="00010648">
        <w:rPr>
          <w:rFonts w:ascii="Times New Roman" w:eastAsia="宋体" w:hAnsi="宋体"/>
        </w:rPr>
        <w:t>如图所示是一种新概念武器</w:t>
      </w:r>
      <w:r w:rsidRPr="00010648">
        <w:rPr>
          <w:rFonts w:ascii="Times New Roman" w:eastAsia="宋体" w:hAnsi="Times New Roman" w:cs="Times New Roman"/>
        </w:rPr>
        <w:t>——</w:t>
      </w:r>
      <w:r w:rsidRPr="00010648">
        <w:rPr>
          <w:rFonts w:ascii="Times New Roman" w:eastAsia="宋体" w:hAnsi="宋体"/>
        </w:rPr>
        <w:t>次声武器。次声武器</w:t>
      </w:r>
      <w:r w:rsidRPr="0010470C">
        <w:rPr>
          <w:rFonts w:ascii="Times New Roman" w:eastAsia="宋体" w:hAnsi="宋体"/>
          <w:color w:val="FF00FF"/>
          <w:u w:val="single" w:color="000000"/>
        </w:rPr>
        <w:t>　不能　</w:t>
      </w:r>
      <w:r w:rsidRPr="00010648">
        <w:rPr>
          <w:rFonts w:ascii="Times New Roman" w:eastAsia="宋体" w:hAnsi="宋体"/>
        </w:rPr>
        <w:t>(</w:t>
      </w:r>
      <w:r w:rsidRPr="00010648">
        <w:rPr>
          <w:rFonts w:ascii="Times New Roman" w:eastAsia="宋体" w:hAnsi="宋体"/>
        </w:rPr>
        <w:t>选填</w:t>
      </w:r>
      <w:r w:rsidRPr="00010648">
        <w:rPr>
          <w:rFonts w:ascii="Times New Roman" w:eastAsia="宋体" w:hAnsi="Times New Roman" w:cs="Times New Roman"/>
        </w:rPr>
        <w:t>“</w:t>
      </w:r>
      <w:r w:rsidRPr="00010648">
        <w:rPr>
          <w:rFonts w:ascii="Times New Roman" w:eastAsia="宋体" w:hAnsi="宋体"/>
        </w:rPr>
        <w:t>能</w:t>
      </w:r>
      <w:r w:rsidRPr="00010648">
        <w:rPr>
          <w:rFonts w:ascii="Times New Roman" w:eastAsia="宋体" w:hAnsi="Times New Roman" w:cs="Times New Roman"/>
        </w:rPr>
        <w:t>”</w:t>
      </w:r>
      <w:r w:rsidRPr="00010648">
        <w:rPr>
          <w:rFonts w:ascii="Times New Roman" w:eastAsia="宋体" w:hAnsi="宋体"/>
        </w:rPr>
        <w:t>或</w:t>
      </w:r>
      <w:r w:rsidRPr="00010648">
        <w:rPr>
          <w:rFonts w:ascii="Times New Roman" w:eastAsia="宋体" w:hAnsi="Times New Roman" w:cs="Times New Roman"/>
        </w:rPr>
        <w:t>“</w:t>
      </w:r>
      <w:r w:rsidRPr="00010648">
        <w:rPr>
          <w:rFonts w:ascii="Times New Roman" w:eastAsia="宋体" w:hAnsi="宋体"/>
        </w:rPr>
        <w:t>不能</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在科幻小说的太空大战中使用</w:t>
      </w:r>
      <w:r w:rsidRPr="00010648">
        <w:rPr>
          <w:rFonts w:ascii="Times New Roman" w:eastAsia="宋体" w:hAnsi="宋体"/>
        </w:rPr>
        <w:t>,</w:t>
      </w:r>
      <w:r w:rsidRPr="00010648">
        <w:rPr>
          <w:rFonts w:ascii="Times New Roman" w:eastAsia="宋体" w:hAnsi="宋体"/>
        </w:rPr>
        <w:t>原因是</w:t>
      </w:r>
      <w:r w:rsidRPr="0010470C">
        <w:rPr>
          <w:rFonts w:ascii="Times New Roman" w:eastAsia="宋体" w:hAnsi="宋体"/>
          <w:color w:val="FF00FF"/>
          <w:u w:val="single" w:color="000000"/>
        </w:rPr>
        <w:t>　真空不能传声　</w:t>
      </w:r>
      <w:r w:rsidRPr="00010648">
        <w:rPr>
          <w:rFonts w:ascii="Times New Roman" w:eastAsia="宋体" w:hAnsi="宋体"/>
        </w:rPr>
        <w:t>。 </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8</w:t>
      </w:r>
      <w:r w:rsidRPr="00010648">
        <w:rPr>
          <w:rFonts w:ascii="Times New Roman" w:eastAsia="宋体" w:hAnsi="Times New Roman" w:cs="Times New Roman"/>
        </w:rPr>
        <w:t>.</w:t>
      </w:r>
      <w:r w:rsidRPr="00010648">
        <w:rPr>
          <w:rFonts w:ascii="Times New Roman" w:eastAsia="宋体" w:hAnsi="宋体"/>
        </w:rPr>
        <w:t>在蜿蜒的铁路线上</w:t>
      </w:r>
      <w:r w:rsidRPr="00010648">
        <w:rPr>
          <w:rFonts w:ascii="Times New Roman" w:eastAsia="宋体" w:hAnsi="宋体"/>
        </w:rPr>
        <w:t>,</w:t>
      </w:r>
      <w:r w:rsidRPr="00010648">
        <w:rPr>
          <w:rFonts w:ascii="Times New Roman" w:eastAsia="宋体" w:hAnsi="Times New Roman" w:cs="Times New Roman"/>
        </w:rPr>
        <w:t>“</w:t>
      </w:r>
      <w:r w:rsidRPr="00010648">
        <w:rPr>
          <w:rFonts w:ascii="Times New Roman" w:eastAsia="宋体" w:hAnsi="宋体"/>
        </w:rPr>
        <w:t>铁轨医生</w:t>
      </w:r>
      <w:r w:rsidRPr="00010648">
        <w:rPr>
          <w:rFonts w:ascii="Times New Roman" w:eastAsia="宋体" w:hAnsi="Times New Roman" w:cs="Times New Roman"/>
        </w:rPr>
        <w:t>”</w:t>
      </w:r>
      <w:r w:rsidRPr="00010648">
        <w:rPr>
          <w:rFonts w:ascii="Times New Roman" w:eastAsia="宋体" w:hAnsi="宋体"/>
        </w:rPr>
        <w:t>用探伤仪给铁轨做</w:t>
      </w:r>
      <w:r w:rsidRPr="00010648">
        <w:rPr>
          <w:rFonts w:ascii="Times New Roman" w:eastAsia="宋体" w:hAnsi="Times New Roman" w:cs="Times New Roman"/>
        </w:rPr>
        <w:t>“</w:t>
      </w:r>
      <w:r w:rsidRPr="00010648">
        <w:rPr>
          <w:rFonts w:ascii="Times New Roman" w:eastAsia="宋体" w:hAnsi="宋体"/>
        </w:rPr>
        <w:t>B</w:t>
      </w:r>
      <w:r w:rsidRPr="00010648">
        <w:rPr>
          <w:rFonts w:ascii="Times New Roman" w:eastAsia="宋体" w:hAnsi="宋体"/>
        </w:rPr>
        <w:t>超</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这是利用声可以传递</w:t>
      </w:r>
      <w:r w:rsidRPr="0010470C">
        <w:rPr>
          <w:rFonts w:ascii="Times New Roman" w:eastAsia="宋体" w:hAnsi="宋体"/>
          <w:color w:val="FF00FF"/>
          <w:u w:val="single" w:color="000000"/>
        </w:rPr>
        <w:t>　信息　</w:t>
      </w:r>
      <w:r w:rsidRPr="00010648">
        <w:rPr>
          <w:rFonts w:ascii="Times New Roman" w:eastAsia="宋体" w:hAnsi="宋体"/>
        </w:rPr>
        <w:t>。探伤仪发出的超声波不能被人耳听见</w:t>
      </w:r>
      <w:r w:rsidRPr="00010648">
        <w:rPr>
          <w:rFonts w:ascii="Times New Roman" w:eastAsia="宋体" w:hAnsi="宋体"/>
        </w:rPr>
        <w:t>,</w:t>
      </w:r>
      <w:r w:rsidRPr="00010648">
        <w:rPr>
          <w:rFonts w:ascii="Times New Roman" w:eastAsia="宋体" w:hAnsi="宋体"/>
        </w:rPr>
        <w:t>原因是超声波的</w:t>
      </w:r>
      <w:r w:rsidRPr="0010470C">
        <w:rPr>
          <w:rFonts w:ascii="Times New Roman" w:eastAsia="宋体" w:hAnsi="宋体"/>
          <w:color w:val="FF00FF"/>
          <w:u w:val="single" w:color="000000"/>
        </w:rPr>
        <w:t>　频率　</w:t>
      </w:r>
      <w:r w:rsidRPr="00010648">
        <w:rPr>
          <w:rFonts w:ascii="Times New Roman" w:eastAsia="宋体" w:hAnsi="宋体"/>
        </w:rPr>
        <w:t>太高。 </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9</w:t>
      </w:r>
      <w:r w:rsidRPr="00010648">
        <w:rPr>
          <w:rFonts w:ascii="Times New Roman" w:eastAsia="宋体" w:hAnsi="Times New Roman" w:cs="Times New Roman"/>
        </w:rPr>
        <w:t>.</w:t>
      </w:r>
      <w:r w:rsidRPr="00010648">
        <w:rPr>
          <w:rFonts w:ascii="Times New Roman" w:eastAsia="宋体" w:hAnsi="宋体"/>
        </w:rPr>
        <w:t>声能够传递信息和能量。下面事例中</w:t>
      </w:r>
      <w:r w:rsidRPr="00010648">
        <w:rPr>
          <w:rFonts w:ascii="Times New Roman" w:eastAsia="宋体" w:hAnsi="宋体"/>
        </w:rPr>
        <w:t>,</w:t>
      </w:r>
      <w:r w:rsidRPr="00010648">
        <w:rPr>
          <w:rFonts w:ascii="Times New Roman" w:eastAsia="宋体" w:hAnsi="宋体"/>
        </w:rPr>
        <w:t>主要利用声传递能量的是</w:t>
      </w:r>
      <w:r>
        <w:ptab w:relativeTo="margin" w:alignment="right" w:leader="none"/>
      </w:r>
      <w:r w:rsidRPr="00010648">
        <w:rPr>
          <w:rFonts w:ascii="Times New Roman" w:eastAsia="宋体" w:hAnsi="宋体"/>
        </w:rPr>
        <w:t>(</w:t>
      </w:r>
      <w:r w:rsidRPr="00010648">
        <w:rPr>
          <w:rFonts w:ascii="Times New Roman" w:eastAsia="宋体" w:hAnsi="宋体"/>
          <w:color w:val="FF00FF"/>
        </w:rPr>
        <w:t>D</w:t>
      </w:r>
      <w:r w:rsidRPr="00010648">
        <w:rPr>
          <w:rFonts w:ascii="Times New Roman" w:eastAsia="宋体" w:hAnsi="宋体"/>
        </w:rPr>
        <w:t>)</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利用</w:t>
      </w:r>
      <w:r w:rsidRPr="00010648">
        <w:rPr>
          <w:rFonts w:ascii="Times New Roman" w:eastAsia="宋体" w:hAnsi="宋体"/>
        </w:rPr>
        <w:t>B</w:t>
      </w:r>
      <w:r w:rsidRPr="00010648">
        <w:rPr>
          <w:rFonts w:ascii="Times New Roman" w:eastAsia="宋体" w:hAnsi="宋体"/>
        </w:rPr>
        <w:t>超检查胎儿生长情况</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医生通过听诊器给病人诊病</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通过声学仪器接收到的次声波等信息判断地震的方位和强度</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利用超声波美白牙齿</w:t>
      </w:r>
      <w:r w:rsidRPr="00010648">
        <w:rPr>
          <w:rFonts w:ascii="Times New Roman" w:eastAsia="宋体" w:hAnsi="宋体"/>
        </w:rPr>
        <w:t>,</w:t>
      </w:r>
      <w:r w:rsidRPr="00010648">
        <w:rPr>
          <w:rFonts w:ascii="Times New Roman" w:eastAsia="宋体" w:hAnsi="宋体"/>
        </w:rPr>
        <w:t>去除牙垢</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10</w:t>
      </w:r>
      <w:r w:rsidRPr="00010648">
        <w:rPr>
          <w:rFonts w:ascii="Times New Roman" w:eastAsia="宋体" w:hAnsi="Times New Roman" w:cs="Times New Roman"/>
        </w:rPr>
        <w:t>.</w:t>
      </w:r>
      <w:r w:rsidRPr="00010648">
        <w:rPr>
          <w:rFonts w:ascii="Times New Roman" w:eastAsia="宋体" w:hAnsi="宋体"/>
        </w:rPr>
        <w:t>海上发生风暴时会产生次声波</w:t>
      </w:r>
      <w:r w:rsidRPr="00010648">
        <w:rPr>
          <w:rFonts w:ascii="Times New Roman" w:eastAsia="宋体" w:hAnsi="宋体"/>
        </w:rPr>
        <w:t>,</w:t>
      </w:r>
      <w:r w:rsidRPr="00010648">
        <w:rPr>
          <w:rFonts w:ascii="Times New Roman" w:eastAsia="宋体" w:hAnsi="宋体"/>
        </w:rPr>
        <w:t>次声波在空气和海水中传播的速度比风暴移动的速度大</w:t>
      </w:r>
      <w:r w:rsidRPr="00010648">
        <w:rPr>
          <w:rFonts w:ascii="Times New Roman" w:eastAsia="宋体" w:hAnsi="宋体"/>
        </w:rPr>
        <w:t>,</w:t>
      </w:r>
      <w:r w:rsidRPr="00010648">
        <w:rPr>
          <w:rFonts w:ascii="Times New Roman" w:eastAsia="宋体" w:hAnsi="宋体"/>
        </w:rPr>
        <w:t>次声波接收处理设备就是利用这一特点提前感知</w:t>
      </w:r>
      <w:r w:rsidRPr="00010648">
        <w:rPr>
          <w:rFonts w:ascii="Times New Roman" w:eastAsia="宋体" w:hAnsi="宋体"/>
        </w:rPr>
        <w:t>,</w:t>
      </w:r>
      <w:r w:rsidRPr="00010648">
        <w:rPr>
          <w:rFonts w:ascii="Times New Roman" w:eastAsia="宋体" w:hAnsi="宋体"/>
        </w:rPr>
        <w:t>预报海上风暴</w:t>
      </w:r>
      <w:r w:rsidRPr="00010648">
        <w:rPr>
          <w:rFonts w:ascii="Times New Roman" w:eastAsia="宋体" w:hAnsi="宋体"/>
        </w:rPr>
        <w:t>,</w:t>
      </w:r>
      <w:r w:rsidRPr="00010648">
        <w:rPr>
          <w:rFonts w:ascii="Times New Roman" w:eastAsia="宋体" w:hAnsi="宋体"/>
        </w:rPr>
        <w:t>从而为渔业、航海等服务。下列说法正确的是</w:t>
      </w:r>
      <w:r>
        <w:ptab w:relativeTo="margin" w:alignment="right" w:leader="none"/>
      </w:r>
      <w:r w:rsidRPr="00010648">
        <w:rPr>
          <w:rFonts w:ascii="Times New Roman" w:eastAsia="宋体" w:hAnsi="宋体"/>
        </w:rPr>
        <w:t>(</w:t>
      </w:r>
      <w:r w:rsidRPr="00010648">
        <w:rPr>
          <w:rFonts w:ascii="Times New Roman" w:eastAsia="宋体" w:hAnsi="宋体"/>
          <w:color w:val="FF00FF"/>
        </w:rPr>
        <w:t>D</w:t>
      </w:r>
      <w:r w:rsidRPr="00010648">
        <w:rPr>
          <w:rFonts w:ascii="Times New Roman" w:eastAsia="宋体" w:hAnsi="宋体"/>
        </w:rPr>
        <w:t>)</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次声波不能传递信息</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次声波不能传递能量</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次声波在海水中比空气中传播慢</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次声波是由物体振动产生的</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11</w:t>
      </w:r>
      <w:r w:rsidRPr="00010648">
        <w:rPr>
          <w:rFonts w:ascii="Times New Roman" w:eastAsia="宋体" w:hAnsi="Times New Roman" w:cs="Times New Roman"/>
        </w:rPr>
        <w:t>.</w:t>
      </w:r>
      <w:r w:rsidRPr="00010648">
        <w:rPr>
          <w:rFonts w:ascii="Times New Roman" w:eastAsia="宋体" w:hAnsi="宋体"/>
        </w:rPr>
        <w:t>据说</w:t>
      </w:r>
      <w:r w:rsidRPr="00010648">
        <w:rPr>
          <w:rFonts w:ascii="Times New Roman" w:eastAsia="宋体" w:hAnsi="宋体"/>
        </w:rPr>
        <w:t>,</w:t>
      </w:r>
      <w:r w:rsidRPr="00010648">
        <w:rPr>
          <w:rFonts w:ascii="Times New Roman" w:eastAsia="宋体" w:hAnsi="宋体"/>
        </w:rPr>
        <w:t>位于美国加州圣地亚哥市的技术公司研制出一种用超声波作子弹的枪。科学家们在试验中发现</w:t>
      </w:r>
      <w:r w:rsidRPr="00010648">
        <w:rPr>
          <w:rFonts w:ascii="Times New Roman" w:eastAsia="宋体" w:hAnsi="宋体"/>
        </w:rPr>
        <w:t>,</w:t>
      </w:r>
      <w:r w:rsidRPr="00010648">
        <w:rPr>
          <w:rFonts w:ascii="Times New Roman" w:eastAsia="宋体" w:hAnsi="宋体"/>
        </w:rPr>
        <w:t>当声波达到一定的强度时就能穿透数道墙壁而不被减弱</w:t>
      </w:r>
      <w:r w:rsidRPr="00010648">
        <w:rPr>
          <w:rFonts w:ascii="Times New Roman" w:eastAsia="宋体" w:hAnsi="宋体"/>
        </w:rPr>
        <w:t>,</w:t>
      </w:r>
      <w:r w:rsidRPr="00010648">
        <w:rPr>
          <w:rFonts w:ascii="Times New Roman" w:eastAsia="宋体" w:hAnsi="宋体"/>
        </w:rPr>
        <w:t>还能穿透石头、砖块和金属。传统的房屋、屏障碰上这种武器就无安全可言。但被攻击的目标周围如果有一个很薄的隔离带的话</w:t>
      </w:r>
      <w:r w:rsidRPr="00010648">
        <w:rPr>
          <w:rFonts w:ascii="Times New Roman" w:eastAsia="宋体" w:hAnsi="宋体"/>
        </w:rPr>
        <w:t>,</w:t>
      </w:r>
      <w:r w:rsidRPr="00010648">
        <w:rPr>
          <w:rFonts w:ascii="Times New Roman" w:eastAsia="宋体" w:hAnsi="宋体"/>
        </w:rPr>
        <w:t>这类武器就无用武之地</w:t>
      </w:r>
      <w:r w:rsidRPr="00010648">
        <w:rPr>
          <w:rFonts w:ascii="Times New Roman" w:eastAsia="宋体" w:hAnsi="宋体"/>
        </w:rPr>
        <w:t>,</w:t>
      </w:r>
      <w:r w:rsidRPr="00010648">
        <w:rPr>
          <w:rFonts w:ascii="Times New Roman" w:eastAsia="宋体" w:hAnsi="宋体"/>
        </w:rPr>
        <w:t>这种很薄的隔离带是</w:t>
      </w:r>
      <w:r>
        <w:ptab w:relativeTo="margin" w:alignment="right" w:leader="none"/>
      </w:r>
      <w:r w:rsidRPr="00010648">
        <w:rPr>
          <w:rFonts w:ascii="Times New Roman" w:eastAsia="宋体" w:hAnsi="宋体"/>
        </w:rPr>
        <w:t>(</w:t>
      </w:r>
      <w:r w:rsidRPr="00010648">
        <w:rPr>
          <w:rFonts w:ascii="Times New Roman" w:eastAsia="宋体" w:hAnsi="宋体"/>
          <w:color w:val="FF00FF"/>
        </w:rPr>
        <w:t>A</w:t>
      </w:r>
      <w:r w:rsidRPr="00010648">
        <w:rPr>
          <w:rFonts w:ascii="Times New Roman" w:eastAsia="宋体" w:hAnsi="宋体"/>
        </w:rPr>
        <w:t>)</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真空带</w:t>
      </w:r>
      <w:r w:rsidRPr="00010648">
        <w:rPr>
          <w:rFonts w:ascii="Times New Roman" w:eastAsia="宋体" w:hAnsi="宋体"/>
        </w:rPr>
        <w:tab/>
        <w:t>B</w:t>
      </w:r>
      <w:r w:rsidRPr="00010648">
        <w:rPr>
          <w:rFonts w:ascii="Times New Roman" w:eastAsia="宋体" w:hAnsi="Times New Roman" w:cs="Times New Roman"/>
        </w:rPr>
        <w:t>.</w:t>
      </w:r>
      <w:r w:rsidRPr="00010648">
        <w:rPr>
          <w:rFonts w:ascii="Times New Roman" w:eastAsia="宋体" w:hAnsi="宋体"/>
        </w:rPr>
        <w:t>钢铁带</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玻璃带</w:t>
      </w:r>
      <w:r w:rsidRPr="00010648">
        <w:rPr>
          <w:rFonts w:ascii="Times New Roman" w:eastAsia="宋体" w:hAnsi="宋体"/>
        </w:rPr>
        <w:tab/>
        <w:t>D</w:t>
      </w:r>
      <w:r w:rsidRPr="00010648">
        <w:rPr>
          <w:rFonts w:ascii="Times New Roman" w:eastAsia="宋体" w:hAnsi="Times New Roman" w:cs="Times New Roman"/>
        </w:rPr>
        <w:t>.</w:t>
      </w:r>
      <w:r w:rsidRPr="00010648">
        <w:rPr>
          <w:rFonts w:ascii="Times New Roman" w:eastAsia="宋体" w:hAnsi="宋体"/>
        </w:rPr>
        <w:t>海绵带</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12</w:t>
      </w:r>
      <w:r w:rsidRPr="00010648">
        <w:rPr>
          <w:rFonts w:ascii="Times New Roman" w:eastAsia="宋体" w:hAnsi="Times New Roman" w:cs="Times New Roman"/>
        </w:rPr>
        <w:t>.</w:t>
      </w:r>
      <w:r w:rsidRPr="00010648">
        <w:rPr>
          <w:rFonts w:ascii="Times New Roman" w:eastAsia="宋体" w:hAnsi="宋体"/>
        </w:rPr>
        <w:t>有一种电子牙刷</w:t>
      </w:r>
      <w:r w:rsidRPr="00010648">
        <w:rPr>
          <w:rFonts w:ascii="Times New Roman" w:eastAsia="宋体" w:hAnsi="宋体"/>
        </w:rPr>
        <w:t>,</w:t>
      </w:r>
      <w:r w:rsidRPr="00010648">
        <w:rPr>
          <w:rFonts w:ascii="Times New Roman" w:eastAsia="宋体" w:hAnsi="宋体"/>
        </w:rPr>
        <w:t>它能发出超声波</w:t>
      </w:r>
      <w:r w:rsidRPr="00010648">
        <w:rPr>
          <w:rFonts w:ascii="Times New Roman" w:eastAsia="宋体" w:hAnsi="宋体"/>
        </w:rPr>
        <w:t>,</w:t>
      </w:r>
      <w:r w:rsidRPr="00010648">
        <w:rPr>
          <w:rFonts w:ascii="Times New Roman" w:eastAsia="宋体" w:hAnsi="宋体"/>
        </w:rPr>
        <w:t>直达牙刷棕毛刷不到的地方</w:t>
      </w:r>
      <w:r w:rsidRPr="00010648">
        <w:rPr>
          <w:rFonts w:ascii="Times New Roman" w:eastAsia="宋体" w:hAnsi="宋体"/>
        </w:rPr>
        <w:t>,</w:t>
      </w:r>
      <w:r w:rsidRPr="00010648">
        <w:rPr>
          <w:rFonts w:ascii="Times New Roman" w:eastAsia="宋体" w:hAnsi="宋体"/>
        </w:rPr>
        <w:t>这样刷牙既干净又舒服。关于电子牙刷</w:t>
      </w:r>
      <w:r w:rsidRPr="00010648">
        <w:rPr>
          <w:rFonts w:ascii="Times New Roman" w:eastAsia="宋体" w:hAnsi="宋体"/>
        </w:rPr>
        <w:t>,</w:t>
      </w:r>
      <w:r w:rsidRPr="00010648">
        <w:rPr>
          <w:rFonts w:ascii="Times New Roman" w:eastAsia="宋体" w:hAnsi="宋体"/>
        </w:rPr>
        <w:t>正确的说法是</w:t>
      </w:r>
      <w:r>
        <w:ptab w:relativeTo="margin" w:alignment="right" w:leader="none"/>
      </w:r>
      <w:r w:rsidRPr="00010648">
        <w:rPr>
          <w:rFonts w:ascii="Times New Roman" w:eastAsia="宋体" w:hAnsi="宋体"/>
        </w:rPr>
        <w:t>(</w:t>
      </w:r>
      <w:r w:rsidRPr="00010648">
        <w:rPr>
          <w:rFonts w:ascii="Times New Roman" w:eastAsia="宋体" w:hAnsi="宋体"/>
          <w:color w:val="FF00FF"/>
        </w:rPr>
        <w:t>B</w:t>
      </w:r>
      <w:r w:rsidRPr="00010648">
        <w:rPr>
          <w:rFonts w:ascii="Times New Roman" w:eastAsia="宋体" w:hAnsi="宋体"/>
        </w:rPr>
        <w:t>)</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刷牙时</w:t>
      </w:r>
      <w:r w:rsidRPr="00010648">
        <w:rPr>
          <w:rFonts w:ascii="Times New Roman" w:eastAsia="宋体" w:hAnsi="宋体"/>
        </w:rPr>
        <w:t>,</w:t>
      </w:r>
      <w:r w:rsidRPr="00010648">
        <w:rPr>
          <w:rFonts w:ascii="Times New Roman" w:eastAsia="宋体" w:hAnsi="宋体"/>
        </w:rPr>
        <w:t>人听不到超声波</w:t>
      </w:r>
      <w:r w:rsidRPr="00010648">
        <w:rPr>
          <w:rFonts w:ascii="Times New Roman" w:eastAsia="宋体" w:hAnsi="宋体"/>
        </w:rPr>
        <w:t>,</w:t>
      </w:r>
      <w:r w:rsidRPr="00010648">
        <w:rPr>
          <w:rFonts w:ascii="Times New Roman" w:eastAsia="宋体" w:hAnsi="宋体"/>
        </w:rPr>
        <w:t>是因为超声波不能在空气中传播</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超声波能传递能量</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超声波洁牙</w:t>
      </w:r>
      <w:r w:rsidRPr="00010648">
        <w:rPr>
          <w:rFonts w:ascii="Times New Roman" w:eastAsia="宋体" w:hAnsi="Times New Roman" w:cs="Times New Roman"/>
        </w:rPr>
        <w:t>”</w:t>
      </w:r>
      <w:r w:rsidRPr="00010648">
        <w:rPr>
          <w:rFonts w:ascii="Times New Roman" w:eastAsia="宋体" w:hAnsi="宋体"/>
        </w:rPr>
        <w:t>是因为超声波发生反射</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超声波的音调很低</w:t>
      </w:r>
      <w:r w:rsidRPr="00010648">
        <w:rPr>
          <w:rFonts w:ascii="Times New Roman" w:eastAsia="宋体" w:hAnsi="宋体"/>
        </w:rPr>
        <w:t>,</w:t>
      </w:r>
      <w:r w:rsidRPr="00010648">
        <w:rPr>
          <w:rFonts w:ascii="Times New Roman" w:eastAsia="宋体" w:hAnsi="宋体"/>
        </w:rPr>
        <w:t>所以人听不到</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13</w:t>
      </w:r>
      <w:r w:rsidRPr="00010648">
        <w:rPr>
          <w:rFonts w:ascii="Times New Roman" w:eastAsia="宋体" w:hAnsi="Times New Roman" w:cs="Times New Roman"/>
        </w:rPr>
        <w:t>.</w:t>
      </w:r>
      <w:r w:rsidRPr="00010648">
        <w:rPr>
          <w:rFonts w:ascii="Times New Roman" w:eastAsia="宋体" w:hAnsi="宋体"/>
        </w:rPr>
        <w:t>如图所示的芯片大小只有</w:t>
      </w:r>
      <w:r w:rsidRPr="00010648">
        <w:rPr>
          <w:rFonts w:ascii="Times New Roman" w:eastAsia="宋体" w:hAnsi="宋体"/>
        </w:rPr>
        <w:t>1</w:t>
      </w:r>
      <w:r w:rsidRPr="00010648">
        <w:rPr>
          <w:rFonts w:ascii="Times New Roman" w:eastAsia="宋体" w:hAnsi="Times New Roman" w:cs="Times New Roman"/>
        </w:rPr>
        <w:t>.</w:t>
      </w:r>
      <w:r w:rsidRPr="00010648">
        <w:rPr>
          <w:rFonts w:ascii="Times New Roman" w:eastAsia="宋体" w:hAnsi="宋体"/>
        </w:rPr>
        <w:t>5 mm,</w:t>
      </w:r>
      <w:r w:rsidRPr="00010648">
        <w:rPr>
          <w:rFonts w:ascii="Times New Roman" w:eastAsia="宋体" w:hAnsi="宋体"/>
        </w:rPr>
        <w:t>它内置</w:t>
      </w:r>
      <w:r w:rsidRPr="00010648">
        <w:rPr>
          <w:rFonts w:ascii="Times New Roman" w:eastAsia="宋体" w:hAnsi="宋体"/>
        </w:rPr>
        <w:t>56</w:t>
      </w:r>
      <w:r w:rsidRPr="00010648">
        <w:rPr>
          <w:rFonts w:ascii="Times New Roman" w:eastAsia="宋体" w:hAnsi="宋体"/>
        </w:rPr>
        <w:t>个超声波发射器和</w:t>
      </w:r>
      <w:r w:rsidRPr="00010648">
        <w:rPr>
          <w:rFonts w:ascii="Times New Roman" w:eastAsia="宋体" w:hAnsi="宋体"/>
        </w:rPr>
        <w:t>48</w:t>
      </w:r>
      <w:r w:rsidRPr="00010648">
        <w:rPr>
          <w:rFonts w:ascii="Times New Roman" w:eastAsia="宋体" w:hAnsi="宋体"/>
        </w:rPr>
        <w:t>个接收器</w:t>
      </w:r>
      <w:r w:rsidRPr="00010648">
        <w:rPr>
          <w:rFonts w:ascii="Times New Roman" w:eastAsia="宋体" w:hAnsi="宋体"/>
        </w:rPr>
        <w:t>,</w:t>
      </w:r>
      <w:r w:rsidRPr="00010648">
        <w:rPr>
          <w:rFonts w:ascii="Times New Roman" w:eastAsia="宋体" w:hAnsi="宋体"/>
        </w:rPr>
        <w:t>当它导入心脏后</w:t>
      </w:r>
      <w:r w:rsidRPr="00010648">
        <w:rPr>
          <w:rFonts w:ascii="Times New Roman" w:eastAsia="宋体" w:hAnsi="宋体"/>
        </w:rPr>
        <w:t>,</w:t>
      </w:r>
      <w:r w:rsidRPr="00010648">
        <w:rPr>
          <w:rFonts w:ascii="Times New Roman" w:eastAsia="宋体" w:hAnsi="宋体"/>
        </w:rPr>
        <w:t>会沿着心脏中的各个主动脉或静脉移动</w:t>
      </w:r>
      <w:r w:rsidRPr="00010648">
        <w:rPr>
          <w:rFonts w:ascii="Times New Roman" w:eastAsia="宋体" w:hAnsi="宋体"/>
        </w:rPr>
        <w:t>,</w:t>
      </w:r>
      <w:r w:rsidRPr="00010648">
        <w:rPr>
          <w:rFonts w:ascii="Times New Roman" w:eastAsia="宋体" w:hAnsi="宋体"/>
        </w:rPr>
        <w:t>实时拍摄下心脏内血管的情况</w:t>
      </w:r>
      <w:r w:rsidRPr="00010648">
        <w:rPr>
          <w:rFonts w:ascii="Times New Roman" w:eastAsia="宋体" w:hAnsi="宋体"/>
        </w:rPr>
        <w:t>,</w:t>
      </w:r>
      <w:r w:rsidRPr="00010648">
        <w:rPr>
          <w:rFonts w:ascii="Times New Roman" w:eastAsia="宋体" w:hAnsi="宋体"/>
        </w:rPr>
        <w:t>并能精确提供病变位置。下列关于该芯片的说法中</w:t>
      </w:r>
      <w:r w:rsidRPr="00010648">
        <w:rPr>
          <w:rFonts w:ascii="Times New Roman" w:eastAsia="宋体" w:hAnsi="宋体"/>
        </w:rPr>
        <w:t>,</w:t>
      </w:r>
      <w:r w:rsidRPr="00010648">
        <w:rPr>
          <w:rFonts w:ascii="Times New Roman" w:eastAsia="宋体" w:hAnsi="宋体"/>
        </w:rPr>
        <w:t>错误的是</w:t>
      </w:r>
      <w:r>
        <w:ptab w:relativeTo="margin" w:alignment="right" w:leader="none"/>
      </w:r>
      <w:r w:rsidRPr="00010648">
        <w:rPr>
          <w:rFonts w:ascii="Times New Roman" w:eastAsia="宋体" w:hAnsi="宋体"/>
        </w:rPr>
        <w:t>(</w:t>
      </w:r>
      <w:r w:rsidRPr="00010648">
        <w:rPr>
          <w:rFonts w:ascii="Times New Roman" w:eastAsia="宋体" w:hAnsi="宋体"/>
          <w:color w:val="FF00FF"/>
        </w:rPr>
        <w:t>D</w:t>
      </w:r>
      <w:r w:rsidRPr="00010648">
        <w:rPr>
          <w:rFonts w:ascii="Times New Roman" w:eastAsia="宋体" w:hAnsi="宋体"/>
        </w:rPr>
        <w:t>)</w:t>
      </w:r>
    </w:p>
    <w:p w:rsidR="00E24EAD" w:rsidRPr="00010648" w:rsidP="00E24EAD">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275480" cy="862560"/>
            <wp:effectExtent l="0" t="0" r="0" b="0"/>
            <wp:docPr id="177" name="17ZKWH179.EPS" descr="id:2147492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11" cstate="print"/>
                    <a:stretch>
                      <a:fillRect/>
                    </a:stretch>
                  </pic:blipFill>
                  <pic:spPr>
                    <a:xfrm>
                      <a:off x="0" y="0"/>
                      <a:ext cx="1275480" cy="862560"/>
                    </a:xfrm>
                    <a:prstGeom prst="rect">
                      <a:avLst/>
                    </a:prstGeom>
                  </pic:spPr>
                </pic:pic>
              </a:graphicData>
            </a:graphic>
          </wp:inline>
        </w:drawing>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超声波能成像</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超声波穿透性强</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超声波方向性好</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该芯片发出的超声波不是由振动产生的</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14</w:t>
      </w:r>
      <w:r w:rsidRPr="00010648">
        <w:rPr>
          <w:rFonts w:ascii="Times New Roman" w:eastAsia="宋体" w:hAnsi="Times New Roman" w:cs="Times New Roman"/>
        </w:rPr>
        <w:t>.</w:t>
      </w:r>
      <w:r w:rsidRPr="00010648">
        <w:rPr>
          <w:rFonts w:ascii="Times New Roman" w:eastAsia="宋体" w:hAnsi="宋体"/>
        </w:rPr>
        <w:t>科考船利用声呐系统对某海域的海底形状进行了测绘。具体方法</w:t>
      </w:r>
      <w:r w:rsidRPr="00010648">
        <w:rPr>
          <w:rFonts w:ascii="Times New Roman" w:eastAsia="宋体" w:hAnsi="宋体"/>
        </w:rPr>
        <w:t>:</w:t>
      </w:r>
      <w:r w:rsidRPr="00010648">
        <w:rPr>
          <w:rFonts w:ascii="Times New Roman" w:eastAsia="宋体" w:hAnsi="宋体"/>
        </w:rPr>
        <w:t>在经过该海域水平面等间距的</w:t>
      </w:r>
      <w:r w:rsidRPr="00010648">
        <w:rPr>
          <w:rFonts w:ascii="Times New Roman" w:eastAsia="宋体" w:hAnsi="宋体"/>
          <w:i/>
        </w:rPr>
        <w:t>A</w:t>
      </w:r>
      <w:r w:rsidRPr="00010648">
        <w:rPr>
          <w:rFonts w:ascii="Times New Roman" w:eastAsia="宋体" w:hAnsi="宋体"/>
        </w:rPr>
        <w:t>、</w:t>
      </w:r>
      <w:r w:rsidRPr="00010648">
        <w:rPr>
          <w:rFonts w:ascii="Times New Roman" w:eastAsia="宋体" w:hAnsi="宋体"/>
          <w:i/>
        </w:rPr>
        <w:t>B</w:t>
      </w:r>
      <w:r w:rsidRPr="00010648">
        <w:rPr>
          <w:rFonts w:ascii="Times New Roman" w:eastAsia="宋体" w:hAnsi="宋体"/>
        </w:rPr>
        <w:t>、</w:t>
      </w:r>
      <w:r w:rsidRPr="00010648">
        <w:rPr>
          <w:rFonts w:ascii="Times New Roman" w:eastAsia="宋体" w:hAnsi="宋体"/>
          <w:i/>
        </w:rPr>
        <w:t>C</w:t>
      </w:r>
      <w:r w:rsidRPr="00010648">
        <w:rPr>
          <w:rFonts w:ascii="Times New Roman" w:eastAsia="宋体" w:hAnsi="宋体"/>
        </w:rPr>
        <w:t>、</w:t>
      </w:r>
      <w:r w:rsidRPr="00010648">
        <w:rPr>
          <w:rFonts w:ascii="Times New Roman" w:eastAsia="宋体" w:hAnsi="宋体"/>
          <w:i/>
        </w:rPr>
        <w:t>D</w:t>
      </w:r>
      <w:r w:rsidRPr="00010648">
        <w:rPr>
          <w:rFonts w:ascii="Times New Roman" w:eastAsia="宋体" w:hAnsi="宋体"/>
        </w:rPr>
        <w:t>、</w:t>
      </w:r>
      <w:r w:rsidRPr="00010648">
        <w:rPr>
          <w:rFonts w:ascii="Times New Roman" w:eastAsia="宋体" w:hAnsi="宋体"/>
          <w:i/>
        </w:rPr>
        <w:t>E</w:t>
      </w:r>
      <w:r w:rsidRPr="00010648">
        <w:rPr>
          <w:rFonts w:ascii="Times New Roman" w:eastAsia="宋体" w:hAnsi="宋体"/>
        </w:rPr>
        <w:t>五个位置时</w:t>
      </w:r>
      <w:r w:rsidRPr="00010648">
        <w:rPr>
          <w:rFonts w:ascii="Times New Roman" w:eastAsia="宋体" w:hAnsi="宋体"/>
        </w:rPr>
        <w:t>,</w:t>
      </w:r>
      <w:r w:rsidRPr="00010648">
        <w:rPr>
          <w:rFonts w:ascii="Times New Roman" w:eastAsia="宋体" w:hAnsi="宋体"/>
        </w:rPr>
        <w:t>向海底定向发射超声</w:t>
      </w:r>
      <w:r w:rsidRPr="00010648">
        <w:rPr>
          <w:rFonts w:ascii="Times New Roman" w:eastAsia="宋体" w:hAnsi="宋体"/>
        </w:rPr>
        <w:t>,</w:t>
      </w:r>
      <w:r w:rsidRPr="00010648">
        <w:rPr>
          <w:rFonts w:ascii="Times New Roman" w:eastAsia="宋体" w:hAnsi="宋体"/>
        </w:rPr>
        <w:t>测得回收信号的时间分别为</w:t>
      </w:r>
      <w:r w:rsidRPr="00010648">
        <w:rPr>
          <w:rFonts w:ascii="Times New Roman" w:eastAsia="宋体" w:hAnsi="宋体"/>
        </w:rPr>
        <w:t>0</w:t>
      </w:r>
      <w:r w:rsidRPr="00010648">
        <w:rPr>
          <w:rFonts w:ascii="Times New Roman" w:eastAsia="宋体" w:hAnsi="Times New Roman" w:cs="Times New Roman"/>
        </w:rPr>
        <w:t>.</w:t>
      </w:r>
      <w:r w:rsidRPr="00010648">
        <w:rPr>
          <w:rFonts w:ascii="Times New Roman" w:eastAsia="宋体" w:hAnsi="宋体"/>
        </w:rPr>
        <w:t>30 s</w:t>
      </w:r>
      <w:r w:rsidRPr="00010648">
        <w:rPr>
          <w:rFonts w:ascii="Times New Roman" w:eastAsia="宋体" w:hAnsi="宋体"/>
        </w:rPr>
        <w:t>、</w:t>
      </w:r>
      <w:r w:rsidRPr="00010648">
        <w:rPr>
          <w:rFonts w:ascii="Times New Roman" w:eastAsia="宋体" w:hAnsi="宋体"/>
        </w:rPr>
        <w:t>0</w:t>
      </w:r>
      <w:r w:rsidRPr="00010648">
        <w:rPr>
          <w:rFonts w:ascii="Times New Roman" w:eastAsia="宋体" w:hAnsi="Times New Roman" w:cs="Times New Roman"/>
        </w:rPr>
        <w:t>.</w:t>
      </w:r>
      <w:r w:rsidRPr="00010648">
        <w:rPr>
          <w:rFonts w:ascii="Times New Roman" w:eastAsia="宋体" w:hAnsi="宋体"/>
        </w:rPr>
        <w:t>16 s</w:t>
      </w:r>
      <w:r w:rsidRPr="00010648">
        <w:rPr>
          <w:rFonts w:ascii="Times New Roman" w:eastAsia="宋体" w:hAnsi="宋体"/>
        </w:rPr>
        <w:t>、</w:t>
      </w:r>
      <w:r w:rsidRPr="00010648">
        <w:rPr>
          <w:rFonts w:ascii="Times New Roman" w:eastAsia="宋体" w:hAnsi="宋体"/>
        </w:rPr>
        <w:t>0</w:t>
      </w:r>
      <w:r w:rsidRPr="00010648">
        <w:rPr>
          <w:rFonts w:ascii="Times New Roman" w:eastAsia="宋体" w:hAnsi="Times New Roman" w:cs="Times New Roman"/>
        </w:rPr>
        <w:t>.</w:t>
      </w:r>
      <w:r w:rsidRPr="00010648">
        <w:rPr>
          <w:rFonts w:ascii="Times New Roman" w:eastAsia="宋体" w:hAnsi="宋体"/>
        </w:rPr>
        <w:t>30 s</w:t>
      </w:r>
      <w:r w:rsidRPr="00010648">
        <w:rPr>
          <w:rFonts w:ascii="Times New Roman" w:eastAsia="宋体" w:hAnsi="宋体"/>
        </w:rPr>
        <w:t>、</w:t>
      </w:r>
      <w:r w:rsidRPr="00010648">
        <w:rPr>
          <w:rFonts w:ascii="Times New Roman" w:eastAsia="宋体" w:hAnsi="宋体"/>
        </w:rPr>
        <w:t>0</w:t>
      </w:r>
      <w:r w:rsidRPr="00010648">
        <w:rPr>
          <w:rFonts w:ascii="Times New Roman" w:eastAsia="宋体" w:hAnsi="Times New Roman" w:cs="Times New Roman"/>
        </w:rPr>
        <w:t>.</w:t>
      </w:r>
      <w:r w:rsidRPr="00010648">
        <w:rPr>
          <w:rFonts w:ascii="Times New Roman" w:eastAsia="宋体" w:hAnsi="宋体"/>
        </w:rPr>
        <w:t>14 s</w:t>
      </w:r>
      <w:r w:rsidRPr="00010648">
        <w:rPr>
          <w:rFonts w:ascii="Times New Roman" w:eastAsia="宋体" w:hAnsi="宋体"/>
        </w:rPr>
        <w:t>、</w:t>
      </w:r>
      <w:r w:rsidRPr="00010648">
        <w:rPr>
          <w:rFonts w:ascii="Times New Roman" w:eastAsia="宋体" w:hAnsi="宋体"/>
        </w:rPr>
        <w:t>0</w:t>
      </w:r>
      <w:r w:rsidRPr="00010648">
        <w:rPr>
          <w:rFonts w:ascii="Times New Roman" w:eastAsia="宋体" w:hAnsi="Times New Roman" w:cs="Times New Roman"/>
        </w:rPr>
        <w:t>.</w:t>
      </w:r>
      <w:r w:rsidRPr="00010648">
        <w:rPr>
          <w:rFonts w:ascii="Times New Roman" w:eastAsia="宋体" w:hAnsi="宋体"/>
        </w:rPr>
        <w:t>30 s</w:t>
      </w:r>
      <w:r w:rsidRPr="00010648">
        <w:rPr>
          <w:rFonts w:ascii="Times New Roman" w:eastAsia="宋体" w:hAnsi="宋体"/>
        </w:rPr>
        <w:t>。根据时间</w:t>
      </w:r>
      <w:r w:rsidRPr="00010648">
        <w:rPr>
          <w:rFonts w:ascii="Times New Roman" w:eastAsia="宋体" w:hAnsi="宋体"/>
        </w:rPr>
        <w:t>,</w:t>
      </w:r>
      <w:r w:rsidRPr="00010648">
        <w:rPr>
          <w:rFonts w:ascii="Times New Roman" w:eastAsia="宋体" w:hAnsi="宋体"/>
        </w:rPr>
        <w:t>求出海底与海平面的距离</w:t>
      </w:r>
      <w:r w:rsidRPr="00010648">
        <w:rPr>
          <w:rFonts w:ascii="Times New Roman" w:eastAsia="宋体" w:hAnsi="宋体"/>
        </w:rPr>
        <w:t>,</w:t>
      </w:r>
      <w:r w:rsidRPr="00010648">
        <w:rPr>
          <w:rFonts w:ascii="Times New Roman" w:eastAsia="宋体" w:hAnsi="宋体"/>
        </w:rPr>
        <w:t>就可以绘出海底的大致形状</w:t>
      </w:r>
      <w:r w:rsidRPr="00010648">
        <w:rPr>
          <w:rFonts w:ascii="Times New Roman" w:eastAsia="宋体" w:hAnsi="宋体"/>
        </w:rPr>
        <w:t>,</w:t>
      </w:r>
      <w:r w:rsidRPr="00010648">
        <w:rPr>
          <w:rFonts w:ascii="Times New Roman" w:eastAsia="宋体" w:hAnsi="宋体"/>
        </w:rPr>
        <w:t>则该海域海底的大致形状如图中的</w:t>
      </w:r>
      <w:r>
        <w:ptab w:relativeTo="margin" w:alignment="right" w:leader="none"/>
      </w:r>
      <w:r w:rsidRPr="00010648">
        <w:rPr>
          <w:rFonts w:ascii="Times New Roman" w:eastAsia="宋体" w:hAnsi="宋体"/>
        </w:rPr>
        <w:t>(</w:t>
      </w:r>
      <w:r w:rsidRPr="00010648">
        <w:rPr>
          <w:rFonts w:ascii="Times New Roman" w:eastAsia="宋体" w:hAnsi="宋体"/>
          <w:color w:val="FF00FF"/>
        </w:rPr>
        <w:t>A</w:t>
      </w:r>
      <w:r w:rsidRPr="00010648">
        <w:rPr>
          <w:rFonts w:ascii="Times New Roman" w:eastAsia="宋体" w:hAnsi="宋体"/>
        </w:rPr>
        <w:t>)</w:t>
      </w:r>
    </w:p>
    <w:p w:rsidR="00E24EAD" w:rsidRPr="00010648" w:rsidP="00E24EAD">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2952720" cy="728280"/>
            <wp:effectExtent l="0" t="0" r="0" b="0"/>
            <wp:docPr id="178" name="18ZKWF42.EPS" descr="id:2147492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xmlns:r="http://schemas.openxmlformats.org/officeDocument/2006/relationships" r:embed="rId12" cstate="print"/>
                    <a:stretch>
                      <a:fillRect/>
                    </a:stretch>
                  </pic:blipFill>
                  <pic:spPr>
                    <a:xfrm>
                      <a:off x="0" y="0"/>
                      <a:ext cx="2952720" cy="728280"/>
                    </a:xfrm>
                    <a:prstGeom prst="rect">
                      <a:avLst/>
                    </a:prstGeom>
                  </pic:spPr>
                </pic:pic>
              </a:graphicData>
            </a:graphic>
          </wp:inline>
        </w:drawing>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15</w:t>
      </w:r>
      <w:r w:rsidRPr="00010648">
        <w:rPr>
          <w:rFonts w:ascii="Times New Roman" w:eastAsia="宋体" w:hAnsi="Times New Roman" w:cs="Times New Roman"/>
        </w:rPr>
        <w:t>.</w:t>
      </w:r>
      <w:r w:rsidRPr="00010648">
        <w:rPr>
          <w:rFonts w:ascii="Times New Roman" w:eastAsia="宋体" w:hAnsi="宋体"/>
        </w:rPr>
        <w:t>如图为某国道直线路段的一处测速仪</w:t>
      </w:r>
      <w:r w:rsidRPr="00010648">
        <w:rPr>
          <w:rFonts w:ascii="Times New Roman" w:eastAsia="宋体" w:hAnsi="宋体"/>
        </w:rPr>
        <w:t>,</w:t>
      </w:r>
      <w:r w:rsidRPr="00010648">
        <w:rPr>
          <w:rFonts w:ascii="Times New Roman" w:eastAsia="宋体" w:hAnsi="宋体"/>
        </w:rPr>
        <w:t>测速仪内有能发射和接收超声波的传感器。当汽车与测速仪相距</w:t>
      </w:r>
      <w:r w:rsidRPr="00010648">
        <w:rPr>
          <w:rFonts w:ascii="Times New Roman" w:eastAsia="宋体" w:hAnsi="宋体"/>
        </w:rPr>
        <w:t>64 m</w:t>
      </w:r>
      <w:r w:rsidRPr="00010648">
        <w:rPr>
          <w:rFonts w:ascii="Times New Roman" w:eastAsia="宋体" w:hAnsi="宋体"/>
        </w:rPr>
        <w:t>时</w:t>
      </w:r>
      <w:r w:rsidRPr="00010648">
        <w:rPr>
          <w:rFonts w:ascii="Times New Roman" w:eastAsia="宋体" w:hAnsi="宋体"/>
        </w:rPr>
        <w:t>,</w:t>
      </w:r>
      <w:r w:rsidRPr="00010648">
        <w:rPr>
          <w:rFonts w:ascii="Times New Roman" w:eastAsia="宋体" w:hAnsi="宋体"/>
        </w:rPr>
        <w:t>测速仪从发出超声波至经该汽车反射后接收到超声波信号的时间为</w:t>
      </w:r>
      <w:r w:rsidRPr="00010648">
        <w:rPr>
          <w:rFonts w:ascii="Times New Roman" w:eastAsia="宋体" w:hAnsi="宋体"/>
        </w:rPr>
        <w:t>0</w:t>
      </w:r>
      <w:r w:rsidRPr="00010648">
        <w:rPr>
          <w:rFonts w:ascii="Times New Roman" w:eastAsia="宋体" w:hAnsi="Times New Roman" w:cs="Times New Roman"/>
        </w:rPr>
        <w:t>.</w:t>
      </w:r>
      <w:r w:rsidRPr="00010648">
        <w:rPr>
          <w:rFonts w:ascii="Times New Roman" w:eastAsia="宋体" w:hAnsi="宋体"/>
        </w:rPr>
        <w:t>4 s</w:t>
      </w:r>
      <w:r w:rsidRPr="00010648">
        <w:rPr>
          <w:rFonts w:ascii="Times New Roman" w:eastAsia="宋体" w:hAnsi="宋体"/>
        </w:rPr>
        <w:t>。已知此路段限速为</w:t>
      </w:r>
      <w:r w:rsidRPr="00010648">
        <w:rPr>
          <w:rFonts w:ascii="Times New Roman" w:eastAsia="宋体" w:hAnsi="宋体"/>
        </w:rPr>
        <w:t>80 km/h,</w:t>
      </w:r>
      <w:r w:rsidRPr="00010648">
        <w:rPr>
          <w:rFonts w:ascii="Times New Roman" w:eastAsia="宋体" w:hAnsi="宋体"/>
        </w:rPr>
        <w:t>超声波的速度为</w:t>
      </w:r>
      <w:r w:rsidRPr="00010648">
        <w:rPr>
          <w:rFonts w:ascii="Times New Roman" w:eastAsia="宋体" w:hAnsi="宋体"/>
        </w:rPr>
        <w:t>340 m/s,</w:t>
      </w:r>
      <w:r w:rsidRPr="00010648">
        <w:rPr>
          <w:rFonts w:ascii="Times New Roman" w:eastAsia="宋体" w:hAnsi="宋体"/>
        </w:rPr>
        <w:t>则该汽车在此路段是否超速</w:t>
      </w:r>
      <w:r w:rsidRPr="00010648">
        <w:rPr>
          <w:rFonts w:ascii="Times New Roman" w:eastAsia="宋体" w:hAnsi="宋体"/>
        </w:rPr>
        <w:t>?</w:t>
      </w:r>
    </w:p>
    <w:p w:rsidR="00E24EAD" w:rsidRPr="00010648" w:rsidP="00E24EAD">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748880" cy="370800"/>
            <wp:effectExtent l="0" t="0" r="0" b="0"/>
            <wp:docPr id="179" name="17ZKWH180.EPS" descr="id:2147492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xmlns:r="http://schemas.openxmlformats.org/officeDocument/2006/relationships" r:embed="rId13" cstate="print"/>
                    <a:stretch>
                      <a:fillRect/>
                    </a:stretch>
                  </pic:blipFill>
                  <pic:spPr>
                    <a:xfrm>
                      <a:off x="0" y="0"/>
                      <a:ext cx="1748880" cy="370800"/>
                    </a:xfrm>
                    <a:prstGeom prst="rect">
                      <a:avLst/>
                    </a:prstGeom>
                  </pic:spPr>
                </pic:pic>
              </a:graphicData>
            </a:graphic>
          </wp:inline>
        </w:drawing>
      </w:r>
    </w:p>
    <w:p w:rsidR="00E24EAD" w:rsidRPr="00010648" w:rsidP="00E24EAD">
      <w:pPr>
        <w:tabs>
          <w:tab w:val="left" w:pos="1871"/>
          <w:tab w:val="left" w:pos="3407"/>
          <w:tab w:val="left" w:pos="4949"/>
          <w:tab w:val="left" w:pos="6599"/>
        </w:tabs>
        <w:rPr>
          <w:rFonts w:ascii="Times New Roman" w:eastAsia="宋体" w:hAnsi="宋体"/>
        </w:rPr>
      </w:pPr>
      <w:r w:rsidRPr="0010470C">
        <w:rPr>
          <w:rFonts w:ascii="Times New Roman" w:eastAsia="宋体" w:hAnsi="宋体"/>
          <w:color w:val="FF00FF"/>
        </w:rPr>
        <w:t>解</w:t>
      </w:r>
      <w:r w:rsidRPr="0010470C">
        <w:rPr>
          <w:rFonts w:ascii="Times New Roman" w:eastAsia="宋体" w:hAnsi="宋体"/>
          <w:color w:val="FF00FF"/>
        </w:rPr>
        <w:t>:</w:t>
      </w:r>
      <w:r w:rsidRPr="00010648">
        <w:rPr>
          <w:rFonts w:ascii="Times New Roman" w:eastAsia="宋体" w:hAnsi="宋体"/>
          <w:color w:val="FF00FF"/>
        </w:rPr>
        <w:t>超声波从发射到被反射的时间</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i/>
          <w:color w:val="FF00FF"/>
        </w:rPr>
        <w:t>t</w:t>
      </w:r>
      <w:r w:rsidRPr="00010648">
        <w:rPr>
          <w:rFonts w:ascii="Times New Roman" w:eastAsia="宋体" w:hAnsi="宋体"/>
          <w:color w:val="FF00FF"/>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010648">
        <w:rPr>
          <w:rFonts w:ascii="Times New Roman" w:eastAsia="宋体" w:hAnsi="Times New Roman" w:cs="Times New Roman"/>
          <w:color w:val="FF00FF"/>
        </w:rPr>
        <w:t>×</w:t>
      </w:r>
      <w:r w:rsidRPr="00010648">
        <w:rPr>
          <w:rFonts w:ascii="Times New Roman" w:eastAsia="宋体" w:hAnsi="宋体"/>
          <w:color w:val="FF00FF"/>
        </w:rPr>
        <w:t>0</w:t>
      </w:r>
      <w:r w:rsidRPr="00010648">
        <w:rPr>
          <w:rFonts w:ascii="Times New Roman" w:eastAsia="宋体" w:hAnsi="Times New Roman" w:cs="Times New Roman"/>
          <w:color w:val="FF00FF"/>
        </w:rPr>
        <w:t>.</w:t>
      </w:r>
      <w:r w:rsidRPr="00010648">
        <w:rPr>
          <w:rFonts w:ascii="Times New Roman" w:eastAsia="宋体" w:hAnsi="宋体"/>
          <w:color w:val="FF00FF"/>
        </w:rPr>
        <w:t>4 s=0</w:t>
      </w:r>
      <w:r w:rsidRPr="00010648">
        <w:rPr>
          <w:rFonts w:ascii="Times New Roman" w:eastAsia="宋体" w:hAnsi="Times New Roman" w:cs="Times New Roman"/>
          <w:color w:val="FF00FF"/>
        </w:rPr>
        <w:t>.</w:t>
      </w:r>
      <w:r w:rsidRPr="00010648">
        <w:rPr>
          <w:rFonts w:ascii="Times New Roman" w:eastAsia="宋体" w:hAnsi="宋体"/>
          <w:color w:val="FF00FF"/>
        </w:rPr>
        <w:t>2 s</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color w:val="FF00FF"/>
        </w:rPr>
        <w:t>超声波</w:t>
      </w:r>
      <w:r w:rsidRPr="00010648">
        <w:rPr>
          <w:rFonts w:ascii="Times New Roman" w:eastAsia="宋体" w:hAnsi="宋体"/>
          <w:color w:val="FF00FF"/>
        </w:rPr>
        <w:t>0</w:t>
      </w:r>
      <w:r w:rsidRPr="00010648">
        <w:rPr>
          <w:rFonts w:ascii="Times New Roman" w:eastAsia="宋体" w:hAnsi="Times New Roman" w:cs="Times New Roman"/>
          <w:color w:val="FF00FF"/>
        </w:rPr>
        <w:t>.</w:t>
      </w:r>
      <w:r w:rsidRPr="00010648">
        <w:rPr>
          <w:rFonts w:ascii="Times New Roman" w:eastAsia="宋体" w:hAnsi="宋体"/>
          <w:color w:val="FF00FF"/>
        </w:rPr>
        <w:t>2 s</w:t>
      </w:r>
      <w:r w:rsidRPr="00010648">
        <w:rPr>
          <w:rFonts w:ascii="Times New Roman" w:eastAsia="宋体" w:hAnsi="宋体"/>
          <w:color w:val="FF00FF"/>
        </w:rPr>
        <w:t>内传播的距离</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i/>
          <w:color w:val="FF00FF"/>
        </w:rPr>
        <w:t>s=vt</w:t>
      </w:r>
      <w:r w:rsidRPr="00010648">
        <w:rPr>
          <w:rFonts w:ascii="Times New Roman" w:eastAsia="宋体" w:hAnsi="宋体"/>
          <w:color w:val="FF00FF"/>
        </w:rPr>
        <w:t>=340 m/s</w:t>
      </w:r>
      <w:r w:rsidRPr="00010648">
        <w:rPr>
          <w:rFonts w:ascii="Times New Roman" w:eastAsia="宋体" w:hAnsi="Times New Roman" w:cs="Times New Roman"/>
          <w:color w:val="FF00FF"/>
        </w:rPr>
        <w:t>×</w:t>
      </w:r>
      <w:r w:rsidRPr="00010648">
        <w:rPr>
          <w:rFonts w:ascii="Times New Roman" w:eastAsia="宋体" w:hAnsi="宋体"/>
          <w:color w:val="FF00FF"/>
        </w:rPr>
        <w:t>0</w:t>
      </w:r>
      <w:r w:rsidRPr="00010648">
        <w:rPr>
          <w:rFonts w:ascii="Times New Roman" w:eastAsia="宋体" w:hAnsi="Times New Roman" w:cs="Times New Roman"/>
          <w:color w:val="FF00FF"/>
        </w:rPr>
        <w:t>.</w:t>
      </w:r>
      <w:r w:rsidRPr="00010648">
        <w:rPr>
          <w:rFonts w:ascii="Times New Roman" w:eastAsia="宋体" w:hAnsi="宋体"/>
          <w:color w:val="FF00FF"/>
        </w:rPr>
        <w:t>2 s=68 m</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color w:val="FF00FF"/>
        </w:rPr>
        <w:t>该汽车</w:t>
      </w:r>
      <w:r w:rsidRPr="00010648">
        <w:rPr>
          <w:rFonts w:ascii="Times New Roman" w:eastAsia="宋体" w:hAnsi="宋体"/>
          <w:color w:val="FF00FF"/>
        </w:rPr>
        <w:t>0</w:t>
      </w:r>
      <w:r w:rsidRPr="00010648">
        <w:rPr>
          <w:rFonts w:ascii="Times New Roman" w:eastAsia="宋体" w:hAnsi="Times New Roman" w:cs="Times New Roman"/>
          <w:color w:val="FF00FF"/>
        </w:rPr>
        <w:t>.</w:t>
      </w:r>
      <w:r w:rsidRPr="00010648">
        <w:rPr>
          <w:rFonts w:ascii="Times New Roman" w:eastAsia="宋体" w:hAnsi="宋体"/>
          <w:color w:val="FF00FF"/>
        </w:rPr>
        <w:t>2 s</w:t>
      </w:r>
      <w:r w:rsidRPr="00010648">
        <w:rPr>
          <w:rFonts w:ascii="Times New Roman" w:eastAsia="宋体" w:hAnsi="宋体"/>
          <w:color w:val="FF00FF"/>
        </w:rPr>
        <w:t>内通过的距离</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i/>
          <w:color w:val="FF00FF"/>
        </w:rPr>
        <w:t>s</w:t>
      </w:r>
      <w:r w:rsidRPr="00010648">
        <w:rPr>
          <w:rFonts w:ascii="Times New Roman" w:eastAsia="宋体" w:hAnsi="宋体"/>
          <w:color w:val="FF00FF"/>
          <w:vertAlign w:val="subscript"/>
        </w:rPr>
        <w:t>汽车</w:t>
      </w:r>
      <w:r w:rsidRPr="00010648">
        <w:rPr>
          <w:rFonts w:ascii="Times New Roman" w:eastAsia="宋体" w:hAnsi="宋体"/>
          <w:color w:val="FF00FF"/>
        </w:rPr>
        <w:t>=68 m-64 m=4 m</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color w:val="FF00FF"/>
        </w:rPr>
        <w:t>该汽车行驶的速度</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i/>
          <w:color w:val="FF00FF"/>
        </w:rPr>
        <w:t>v</w:t>
      </w:r>
      <w:r w:rsidRPr="00010648">
        <w:rPr>
          <w:rFonts w:ascii="Times New Roman" w:eastAsia="宋体" w:hAnsi="宋体"/>
          <w:color w:val="FF00FF"/>
          <w:vertAlign w:val="subscript"/>
        </w:rPr>
        <w:t>汽车</w:t>
      </w:r>
      <w:r w:rsidRPr="00010648">
        <w:rPr>
          <w:rFonts w:ascii="Times New Roman" w:eastAsia="宋体" w:hAnsi="宋体"/>
          <w:i/>
          <w:color w:val="FF00FF"/>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3"/>
                    <w:szCs w:val="23"/>
                  </w:rPr>
                  <m:t>s</m:t>
                </m:r>
              </m:e>
              <m:sub>
                <m:r>
                  <m:rPr>
                    <m:nor/>
                  </m:rPr>
                  <w:rPr>
                    <w:rFonts w:ascii="Times New Roman" w:eastAsia="宋体" w:hAnsi="宋体"/>
                    <w:sz w:val="23"/>
                    <w:szCs w:val="23"/>
                  </w:rPr>
                  <m:t>汽车</m:t>
                </m:r>
              </m:sub>
            </m:sSub>
          </m:num>
          <m:den>
            <m:r>
              <w:rPr>
                <w:rFonts w:ascii="Cambria Math" w:eastAsia="宋体" w:hAnsi="Cambria Math"/>
                <w:sz w:val="23"/>
                <w:szCs w:val="23"/>
              </w:rPr>
              <m:t>t</m:t>
            </m:r>
          </m:den>
        </m:f>
        <m:r>
          <m:rPr>
            <m:sty m:val="p"/>
          </m:rPr>
          <w:rPr>
            <w:rFonts w:ascii="Cambria Math" w:eastAsia="宋体" w:hAnsi="Cambria Math"/>
            <w:color w:val="FF00FF"/>
          </w:rPr>
          <m:t>=</m:t>
        </m:r>
        <m:f>
          <m:fPr>
            <m:ctrlPr>
              <w:rPr>
                <w:rFonts w:ascii="Cambria Math" w:eastAsia="宋体" w:hAnsi="Cambria Math"/>
              </w:rPr>
            </m:ctrlPr>
          </m:fPr>
          <m:num>
            <m:r>
              <m:rPr>
                <m:sty m:val="p"/>
              </m:rPr>
              <w:rPr>
                <w:rFonts w:ascii="Cambria Math" w:eastAsia="宋体" w:hAnsi="Cambria Math"/>
                <w:sz w:val="23"/>
                <w:szCs w:val="23"/>
              </w:rPr>
              <m:t>4</m:t>
            </m:r>
            <m:r>
              <m:rPr>
                <m:nor/>
              </m:rPr>
              <w:rPr>
                <w:rFonts w:ascii="Times New Roman" w:eastAsia="宋体" w:hAnsi="宋体"/>
                <w:sz w:val="23"/>
                <w:szCs w:val="23"/>
              </w:rPr>
              <m:t xml:space="preserve"> </m:t>
            </m:r>
            <m:r>
              <m:rPr>
                <m:sty m:val="p"/>
              </m:rPr>
              <w:rPr>
                <w:rFonts w:ascii="Cambria Math" w:eastAsia="宋体" w:hAnsi="Cambria Math"/>
                <w:sz w:val="23"/>
                <w:szCs w:val="23"/>
              </w:rPr>
              <m:t>m</m:t>
            </m:r>
          </m:num>
          <m:den>
            <m:r>
              <m:rPr>
                <m:sty m:val="p"/>
              </m:rPr>
              <w:rPr>
                <w:rFonts w:ascii="Cambria Math" w:eastAsia="宋体" w:hAnsi="Cambria Math"/>
                <w:sz w:val="23"/>
                <w:szCs w:val="23"/>
              </w:rPr>
              <m:t>0</m:t>
            </m:r>
            <m:r>
              <m:rPr>
                <m:nor/>
              </m:rPr>
              <w:rPr>
                <w:rFonts w:ascii="Times New Roman" w:eastAsia="宋体" w:hAnsi="Times New Roman" w:cs="Times New Roman"/>
                <w:sz w:val="23"/>
                <w:szCs w:val="23"/>
              </w:rPr>
              <m:t>.</m:t>
            </m:r>
            <m:r>
              <m:rPr>
                <m:sty m:val="p"/>
              </m:rPr>
              <w:rPr>
                <w:rFonts w:ascii="Cambria Math" w:eastAsia="宋体" w:hAnsi="Cambria Math"/>
                <w:sz w:val="23"/>
                <w:szCs w:val="23"/>
              </w:rPr>
              <m:t>2</m:t>
            </m:r>
            <m:r>
              <m:rPr>
                <m:nor/>
              </m:rPr>
              <w:rPr>
                <w:rFonts w:ascii="Times New Roman" w:eastAsia="宋体" w:hAnsi="宋体"/>
                <w:sz w:val="23"/>
                <w:szCs w:val="23"/>
              </w:rPr>
              <m:t xml:space="preserve"> </m:t>
            </m:r>
            <m:r>
              <m:rPr>
                <m:sty m:val="p"/>
              </m:rPr>
              <w:rPr>
                <w:rFonts w:ascii="Cambria Math" w:eastAsia="宋体" w:hAnsi="Cambria Math"/>
                <w:sz w:val="23"/>
                <w:szCs w:val="23"/>
              </w:rPr>
              <m:t>s</m:t>
            </m:r>
          </m:den>
        </m:f>
      </m:oMath>
      <w:r w:rsidRPr="00010648">
        <w:rPr>
          <w:rFonts w:ascii="Times New Roman" w:eastAsia="宋体" w:hAnsi="宋体"/>
          <w:color w:val="FF00FF"/>
        </w:rPr>
        <w:t>=20 m/s=72 km/h</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color w:val="FF00FF"/>
        </w:rPr>
        <w:t>因为</w:t>
      </w:r>
      <w:r w:rsidRPr="00010648">
        <w:rPr>
          <w:rFonts w:ascii="Times New Roman" w:eastAsia="宋体" w:hAnsi="宋体"/>
          <w:color w:val="FF00FF"/>
        </w:rPr>
        <w:t>72 km/h&lt;80 km/h,</w:t>
      </w:r>
      <w:r w:rsidRPr="00010648">
        <w:rPr>
          <w:rFonts w:ascii="Times New Roman" w:eastAsia="宋体" w:hAnsi="宋体"/>
          <w:color w:val="FF00FF"/>
        </w:rPr>
        <w:t>所以该汽车在此路段未超速。</w:t>
      </w:r>
    </w:p>
    <w:p w:rsidR="00E24EAD" w:rsidRPr="00010648" w:rsidP="00E24EAD">
      <w:pPr>
        <w:tabs>
          <w:tab w:val="left" w:pos="1871"/>
          <w:tab w:val="left" w:pos="3407"/>
          <w:tab w:val="left" w:pos="4949"/>
          <w:tab w:val="left" w:pos="6599"/>
        </w:tabs>
        <w:rPr>
          <w:rFonts w:ascii="Times New Roman" w:eastAsia="宋体" w:hAnsi="宋体"/>
        </w:rPr>
      </w:pPr>
    </w:p>
    <w:p w:rsidR="00E24EAD" w:rsidRPr="00010648" w:rsidP="00E24EAD">
      <w:pPr>
        <w:tabs>
          <w:tab w:val="left" w:pos="1871"/>
          <w:tab w:val="left" w:pos="3407"/>
          <w:tab w:val="left" w:pos="4949"/>
          <w:tab w:val="left" w:pos="6599"/>
        </w:tabs>
        <w:rPr>
          <w:rFonts w:ascii="Times New Roman" w:eastAsia="宋体" w:hAnsi="宋体"/>
        </w:rPr>
      </w:pP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noProof/>
        </w:rPr>
        <w:drawing>
          <wp:inline distT="0" distB="0" distL="0" distR="0">
            <wp:extent cx="1328400" cy="218160"/>
            <wp:effectExtent l="0" t="0" r="0" b="0"/>
            <wp:docPr id="180" name="17标1.EPS" descr="id:2147492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4" cstate="print"/>
                    <a:stretch>
                      <a:fillRect/>
                    </a:stretch>
                  </pic:blipFill>
                  <pic:spPr>
                    <a:xfrm>
                      <a:off x="0" y="0"/>
                      <a:ext cx="1328400" cy="218160"/>
                    </a:xfrm>
                    <a:prstGeom prst="rect">
                      <a:avLst/>
                    </a:prstGeom>
                  </pic:spPr>
                </pic:pic>
              </a:graphicData>
            </a:graphic>
          </wp:inline>
        </w:drawing>
      </w:r>
      <w:r w:rsidRPr="00010648">
        <w:rPr>
          <w:rFonts w:ascii="Arial" w:eastAsia="黑体" w:hAnsi="黑体"/>
          <w:color w:val="FF00FF"/>
          <w:sz w:val="28"/>
        </w:rPr>
        <w:t>拓展探究突破练</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16</w:t>
      </w:r>
      <w:r w:rsidRPr="00010648">
        <w:rPr>
          <w:rFonts w:ascii="Times New Roman" w:eastAsia="宋体" w:hAnsi="Times New Roman" w:cs="Times New Roman"/>
        </w:rPr>
        <w:t>.</w:t>
      </w:r>
      <w:r w:rsidRPr="00010648">
        <w:rPr>
          <w:rFonts w:ascii="Times New Roman" w:eastAsia="宋体" w:hAnsi="宋体"/>
        </w:rPr>
        <w:t>1912</w:t>
      </w:r>
      <w:r w:rsidRPr="00010648">
        <w:rPr>
          <w:rFonts w:ascii="Times New Roman" w:eastAsia="宋体" w:hAnsi="宋体"/>
        </w:rPr>
        <w:t>年</w:t>
      </w:r>
      <w:r w:rsidRPr="00010648">
        <w:rPr>
          <w:rFonts w:ascii="Times New Roman" w:eastAsia="宋体" w:hAnsi="宋体"/>
        </w:rPr>
        <w:t>,</w:t>
      </w:r>
      <w:r w:rsidRPr="00010648">
        <w:rPr>
          <w:rFonts w:ascii="Times New Roman" w:eastAsia="宋体" w:hAnsi="宋体"/>
        </w:rPr>
        <w:t>英国邮轮</w:t>
      </w:r>
      <w:r w:rsidRPr="00010648">
        <w:rPr>
          <w:rFonts w:ascii="Times New Roman" w:eastAsia="宋体" w:hAnsi="Times New Roman" w:cs="Times New Roman"/>
        </w:rPr>
        <w:t>“</w:t>
      </w:r>
      <w:r w:rsidRPr="00010648">
        <w:rPr>
          <w:rFonts w:ascii="Times New Roman" w:eastAsia="宋体" w:hAnsi="宋体"/>
        </w:rPr>
        <w:t>泰坦尼克号</w:t>
      </w:r>
      <w:r w:rsidRPr="00010648">
        <w:rPr>
          <w:rFonts w:ascii="Times New Roman" w:eastAsia="宋体" w:hAnsi="Times New Roman" w:cs="Times New Roman"/>
        </w:rPr>
        <w:t>”</w:t>
      </w:r>
      <w:r w:rsidRPr="00010648">
        <w:rPr>
          <w:rFonts w:ascii="Times New Roman" w:eastAsia="宋体" w:hAnsi="宋体"/>
        </w:rPr>
        <w:t>在自己的第一次航行中</w:t>
      </w:r>
      <w:r w:rsidRPr="00010648">
        <w:rPr>
          <w:rFonts w:ascii="Times New Roman" w:eastAsia="宋体" w:hAnsi="宋体"/>
        </w:rPr>
        <w:t>,</w:t>
      </w:r>
      <w:r w:rsidRPr="00010648">
        <w:rPr>
          <w:rFonts w:ascii="Times New Roman" w:eastAsia="宋体" w:hAnsi="宋体"/>
        </w:rPr>
        <w:t>发生了与冰山相撞沉没的悲剧。这次海难事件引起了全世界的关注。为了寻找沉船</w:t>
      </w:r>
      <w:r w:rsidRPr="00010648">
        <w:rPr>
          <w:rFonts w:ascii="Times New Roman" w:eastAsia="宋体" w:hAnsi="宋体"/>
        </w:rPr>
        <w:t>,</w:t>
      </w:r>
      <w:r w:rsidRPr="00010648">
        <w:rPr>
          <w:rFonts w:ascii="Times New Roman" w:eastAsia="宋体" w:hAnsi="宋体"/>
        </w:rPr>
        <w:t>美国科学家设计并制造出第一台测量水下目标的回声探测仪</w:t>
      </w:r>
      <w:r w:rsidRPr="00010648">
        <w:rPr>
          <w:rFonts w:ascii="Times New Roman" w:eastAsia="宋体" w:hAnsi="宋体"/>
        </w:rPr>
        <w:t>,</w:t>
      </w:r>
      <w:r w:rsidRPr="00010648">
        <w:rPr>
          <w:rFonts w:ascii="Times New Roman" w:eastAsia="宋体" w:hAnsi="宋体"/>
        </w:rPr>
        <w:t>于</w:t>
      </w:r>
      <w:r w:rsidRPr="00010648">
        <w:rPr>
          <w:rFonts w:ascii="Times New Roman" w:eastAsia="宋体" w:hAnsi="宋体"/>
        </w:rPr>
        <w:t>1914</w:t>
      </w:r>
      <w:r w:rsidRPr="00010648">
        <w:rPr>
          <w:rFonts w:ascii="Times New Roman" w:eastAsia="宋体" w:hAnsi="宋体"/>
        </w:rPr>
        <w:t>年成功地发现了</w:t>
      </w:r>
      <w:r w:rsidRPr="00010648">
        <w:rPr>
          <w:rFonts w:ascii="Times New Roman" w:eastAsia="宋体" w:hAnsi="宋体"/>
        </w:rPr>
        <w:t>3 km</w:t>
      </w:r>
      <w:r w:rsidRPr="00010648">
        <w:rPr>
          <w:rFonts w:ascii="Times New Roman" w:eastAsia="宋体" w:hAnsi="宋体"/>
        </w:rPr>
        <w:t>以外的冰山。第一次世界大战时</w:t>
      </w:r>
      <w:r w:rsidRPr="00010648">
        <w:rPr>
          <w:rFonts w:ascii="Times New Roman" w:eastAsia="宋体" w:hAnsi="宋体"/>
        </w:rPr>
        <w:t>,</w:t>
      </w:r>
      <w:r w:rsidRPr="00010648">
        <w:rPr>
          <w:rFonts w:ascii="Times New Roman" w:eastAsia="宋体" w:hAnsi="宋体"/>
        </w:rPr>
        <w:t>德国潜水艇击沉了协约国大量战舰、船只</w:t>
      </w:r>
      <w:r w:rsidRPr="00010648">
        <w:rPr>
          <w:rFonts w:ascii="Times New Roman" w:eastAsia="宋体" w:hAnsi="宋体"/>
        </w:rPr>
        <w:t>,</w:t>
      </w:r>
      <w:r w:rsidRPr="00010648">
        <w:rPr>
          <w:rFonts w:ascii="Times New Roman" w:eastAsia="宋体" w:hAnsi="宋体"/>
        </w:rPr>
        <w:t>几乎中断了横跨大西洋的海上运输线。当时潜水艇潜在水下</w:t>
      </w:r>
      <w:r w:rsidRPr="00010648">
        <w:rPr>
          <w:rFonts w:ascii="Times New Roman" w:eastAsia="宋体" w:hAnsi="宋体"/>
        </w:rPr>
        <w:t>,</w:t>
      </w:r>
      <w:r w:rsidRPr="00010648">
        <w:rPr>
          <w:rFonts w:ascii="Times New Roman" w:eastAsia="宋体" w:hAnsi="宋体"/>
        </w:rPr>
        <w:t>看不见</w:t>
      </w:r>
      <w:r w:rsidRPr="00010648">
        <w:rPr>
          <w:rFonts w:ascii="Times New Roman" w:eastAsia="宋体" w:hAnsi="宋体"/>
        </w:rPr>
        <w:t>,</w:t>
      </w:r>
      <w:r w:rsidRPr="00010648">
        <w:rPr>
          <w:rFonts w:ascii="Times New Roman" w:eastAsia="宋体" w:hAnsi="宋体"/>
        </w:rPr>
        <w:t>摸不着</w:t>
      </w:r>
      <w:r w:rsidRPr="00010648">
        <w:rPr>
          <w:rFonts w:ascii="Times New Roman" w:eastAsia="宋体" w:hAnsi="宋体"/>
        </w:rPr>
        <w:t>,</w:t>
      </w:r>
      <w:r w:rsidRPr="00010648">
        <w:rPr>
          <w:rFonts w:ascii="Times New Roman" w:eastAsia="宋体" w:hAnsi="宋体"/>
        </w:rPr>
        <w:t>横行无敌。法国著名物理学家朗之万等人研究并制造了第一部主动式声呐</w:t>
      </w:r>
      <w:r w:rsidRPr="00010648">
        <w:rPr>
          <w:rFonts w:ascii="Times New Roman" w:eastAsia="宋体" w:hAnsi="宋体"/>
        </w:rPr>
        <w:t>,</w:t>
      </w:r>
      <w:r w:rsidRPr="00010648">
        <w:rPr>
          <w:rFonts w:ascii="Times New Roman" w:eastAsia="宋体" w:hAnsi="宋体"/>
        </w:rPr>
        <w:t>使得德军潜艇无处藏身</w:t>
      </w:r>
      <w:r w:rsidRPr="00010648">
        <w:rPr>
          <w:rFonts w:ascii="Times New Roman" w:eastAsia="宋体" w:hAnsi="宋体"/>
        </w:rPr>
        <w:t>,</w:t>
      </w:r>
      <w:r w:rsidRPr="00010648">
        <w:rPr>
          <w:rFonts w:ascii="Times New Roman" w:eastAsia="宋体" w:hAnsi="宋体"/>
        </w:rPr>
        <w:t>遭受了灭顶之灾。</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(1)</w:t>
      </w:r>
      <w:r w:rsidRPr="00010648">
        <w:rPr>
          <w:rFonts w:ascii="Times New Roman" w:eastAsia="宋体" w:hAnsi="宋体"/>
        </w:rPr>
        <w:t>利用声呐测量海底的深度</w:t>
      </w:r>
      <w:r w:rsidRPr="00010648">
        <w:rPr>
          <w:rFonts w:ascii="Times New Roman" w:eastAsia="宋体" w:hAnsi="宋体"/>
        </w:rPr>
        <w:t>,</w:t>
      </w:r>
      <w:r w:rsidRPr="00010648">
        <w:rPr>
          <w:rFonts w:ascii="Times New Roman" w:eastAsia="宋体" w:hAnsi="宋体"/>
        </w:rPr>
        <w:t>必须知道的一个物理量及符号是</w:t>
      </w:r>
      <w:r w:rsidRPr="0010470C">
        <w:rPr>
          <w:rFonts w:ascii="Times New Roman" w:eastAsia="宋体" w:hAnsi="宋体"/>
          <w:color w:val="FF00FF"/>
          <w:u w:val="single" w:color="000000"/>
        </w:rPr>
        <w:t>　声音在海水中的传播速度</w:t>
      </w:r>
      <w:r w:rsidRPr="0010470C">
        <w:rPr>
          <w:rFonts w:ascii="Times New Roman" w:eastAsia="宋体" w:hAnsi="宋体"/>
          <w:i/>
          <w:color w:val="FF00FF"/>
          <w:u w:val="single" w:color="000000"/>
        </w:rPr>
        <w:t>v</w:t>
      </w:r>
      <w:r w:rsidRPr="0010470C">
        <w:rPr>
          <w:rFonts w:ascii="Times New Roman" w:eastAsia="宋体" w:hAnsi="宋体"/>
          <w:color w:val="FF00FF"/>
          <w:u w:val="single" w:color="000000"/>
          <w:vertAlign w:val="subscript"/>
        </w:rPr>
        <w:t>水</w:t>
      </w:r>
      <w:r w:rsidRPr="0010470C">
        <w:rPr>
          <w:rFonts w:ascii="Times New Roman" w:eastAsia="宋体" w:hAnsi="宋体"/>
          <w:color w:val="FF00FF"/>
          <w:u w:val="single" w:color="000000"/>
        </w:rPr>
        <w:t>　</w:t>
      </w:r>
      <w:r w:rsidRPr="00010648">
        <w:rPr>
          <w:rFonts w:ascii="Times New Roman" w:eastAsia="宋体" w:hAnsi="宋体"/>
        </w:rPr>
        <w:t>,</w:t>
      </w:r>
      <w:r w:rsidRPr="00010648">
        <w:rPr>
          <w:rFonts w:ascii="Times New Roman" w:eastAsia="宋体" w:hAnsi="宋体"/>
        </w:rPr>
        <w:t>必须测量的一个物理量及符号是</w:t>
      </w:r>
      <w:r w:rsidRPr="0010470C">
        <w:rPr>
          <w:rFonts w:ascii="Times New Roman" w:eastAsia="宋体" w:hAnsi="宋体"/>
          <w:color w:val="FF00FF"/>
          <w:u w:val="single" w:color="000000"/>
        </w:rPr>
        <w:t>　发出信号与接收信号之间的时间</w:t>
      </w:r>
      <w:r w:rsidRPr="0010470C">
        <w:rPr>
          <w:rFonts w:ascii="Times New Roman" w:eastAsia="宋体" w:hAnsi="宋体"/>
          <w:i/>
          <w:color w:val="FF00FF"/>
          <w:u w:val="single" w:color="000000"/>
        </w:rPr>
        <w:t>t</w:t>
      </w:r>
      <w:r w:rsidRPr="0010470C">
        <w:rPr>
          <w:rFonts w:ascii="Times New Roman" w:eastAsia="宋体" w:hAnsi="宋体"/>
          <w:color w:val="FF00FF"/>
          <w:u w:val="single" w:color="000000"/>
        </w:rPr>
        <w:t>　</w:t>
      </w:r>
      <w:r w:rsidRPr="00010648">
        <w:rPr>
          <w:rFonts w:ascii="Times New Roman" w:eastAsia="宋体" w:hAnsi="宋体"/>
        </w:rPr>
        <w:t>,</w:t>
      </w:r>
      <w:r w:rsidRPr="00010648">
        <w:rPr>
          <w:rFonts w:ascii="Times New Roman" w:eastAsia="宋体" w:hAnsi="宋体"/>
        </w:rPr>
        <w:t>海底深度的表达式</w:t>
      </w:r>
      <w:r w:rsidRPr="00010648">
        <w:rPr>
          <w:rFonts w:ascii="Times New Roman" w:eastAsia="宋体" w:hAnsi="宋体"/>
          <w:i/>
        </w:rPr>
        <w:t>s</w:t>
      </w:r>
      <w:r w:rsidRPr="00010648">
        <w:rPr>
          <w:rFonts w:ascii="Times New Roman" w:eastAsia="宋体" w:hAnsi="宋体"/>
        </w:rPr>
        <w:t>=</w:t>
      </w:r>
      <w:r w:rsidRPr="0010470C">
        <w:rPr>
          <w:rFonts w:ascii="Times New Roman" w:eastAsia="宋体" w:hAnsi="宋体"/>
          <w:color w:val="FF00FF"/>
          <w:u w:val="single" w:color="000000"/>
        </w:rPr>
        <w:t> </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3"/>
                    <w:szCs w:val="23"/>
                  </w:rPr>
                  <m:t>v</m:t>
                </m:r>
              </m:e>
              <m:sub>
                <m:r>
                  <m:rPr>
                    <m:nor/>
                  </m:rPr>
                  <w:rPr>
                    <w:rFonts w:ascii="Times New Roman" w:eastAsia="宋体" w:hAnsi="宋体"/>
                    <w:sz w:val="23"/>
                    <w:szCs w:val="23"/>
                  </w:rPr>
                  <m:t>水</m:t>
                </m:r>
              </m:sub>
            </m:sSub>
            <m:r>
              <w:rPr>
                <w:rFonts w:ascii="Cambria Math" w:eastAsia="宋体" w:hAnsi="Cambria Math"/>
                <w:sz w:val="23"/>
                <w:szCs w:val="23"/>
              </w:rPr>
              <m:t>t</m:t>
            </m:r>
          </m:num>
          <m:den>
            <m:r>
              <m:rPr>
                <m:sty m:val="p"/>
              </m:rPr>
              <w:rPr>
                <w:rFonts w:ascii="Cambria Math" w:eastAsia="宋体" w:hAnsi="Cambria Math"/>
                <w:sz w:val="23"/>
                <w:szCs w:val="23"/>
              </w:rPr>
              <m:t>2</m:t>
            </m:r>
          </m:den>
        </m:f>
      </m:oMath>
      <w:r w:rsidRPr="0010470C">
        <w:rPr>
          <w:rFonts w:ascii="Times New Roman" w:eastAsia="宋体" w:hAnsi="宋体"/>
          <w:color w:val="FF00FF"/>
          <w:u w:val="single" w:color="000000"/>
        </w:rPr>
        <w:t>　</w:t>
      </w:r>
      <w:r w:rsidRPr="00010648">
        <w:rPr>
          <w:rFonts w:ascii="Times New Roman" w:eastAsia="宋体" w:hAnsi="宋体"/>
        </w:rPr>
        <w:t>;</w:t>
      </w:r>
      <w:r w:rsidRPr="00010648">
        <w:rPr>
          <w:rFonts w:ascii="Times New Roman" w:eastAsia="宋体" w:hAnsi="宋体"/>
        </w:rPr>
        <w:t> </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(2)</w:t>
      </w:r>
      <w:r w:rsidRPr="00010648">
        <w:rPr>
          <w:rFonts w:ascii="Times New Roman" w:eastAsia="宋体" w:hAnsi="宋体"/>
        </w:rPr>
        <w:t>科学工作者为了探测海底某处的深度</w:t>
      </w:r>
      <w:r w:rsidRPr="00010648">
        <w:rPr>
          <w:rFonts w:ascii="Times New Roman" w:eastAsia="宋体" w:hAnsi="宋体"/>
        </w:rPr>
        <w:t>,</w:t>
      </w:r>
      <w:r w:rsidRPr="00010648">
        <w:rPr>
          <w:rFonts w:ascii="Times New Roman" w:eastAsia="宋体" w:hAnsi="宋体"/>
        </w:rPr>
        <w:t>向海底垂直发射超声波</w:t>
      </w:r>
      <w:r w:rsidRPr="00010648">
        <w:rPr>
          <w:rFonts w:ascii="Times New Roman" w:eastAsia="宋体" w:hAnsi="宋体"/>
        </w:rPr>
        <w:t>,</w:t>
      </w:r>
      <w:r w:rsidRPr="00010648">
        <w:rPr>
          <w:rFonts w:ascii="Times New Roman" w:eastAsia="宋体" w:hAnsi="宋体"/>
        </w:rPr>
        <w:t>经过</w:t>
      </w:r>
      <w:r w:rsidRPr="00010648">
        <w:rPr>
          <w:rFonts w:ascii="Times New Roman" w:eastAsia="宋体" w:hAnsi="宋体"/>
        </w:rPr>
        <w:t>4 s</w:t>
      </w:r>
      <w:r w:rsidRPr="00010648">
        <w:rPr>
          <w:rFonts w:ascii="Times New Roman" w:eastAsia="宋体" w:hAnsi="宋体"/>
        </w:rPr>
        <w:t>收到回波信号</w:t>
      </w:r>
      <w:r w:rsidRPr="00010648">
        <w:rPr>
          <w:rFonts w:ascii="Times New Roman" w:eastAsia="宋体" w:hAnsi="宋体"/>
        </w:rPr>
        <w:t>,</w:t>
      </w:r>
      <w:r w:rsidRPr="00010648">
        <w:rPr>
          <w:rFonts w:ascii="Times New Roman" w:eastAsia="宋体" w:hAnsi="宋体"/>
        </w:rPr>
        <w:t>海洋中该处的深度是多少米</w:t>
      </w:r>
      <w:r w:rsidRPr="00010648">
        <w:rPr>
          <w:rFonts w:ascii="Times New Roman" w:eastAsia="宋体" w:hAnsi="宋体"/>
        </w:rPr>
        <w:t>(</w:t>
      </w:r>
      <w:r w:rsidRPr="00010648">
        <w:rPr>
          <w:rFonts w:ascii="Times New Roman" w:eastAsia="宋体" w:hAnsi="宋体"/>
        </w:rPr>
        <w:t>声音在海水中的传速度是</w:t>
      </w:r>
      <w:r w:rsidRPr="00010648">
        <w:rPr>
          <w:rFonts w:ascii="Times New Roman" w:eastAsia="宋体" w:hAnsi="宋体"/>
        </w:rPr>
        <w:t>1500 m/s)?</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rPr>
        <w:t>(3)</w:t>
      </w:r>
      <w:r w:rsidRPr="00010648">
        <w:rPr>
          <w:rFonts w:ascii="Times New Roman" w:eastAsia="宋体" w:hAnsi="宋体"/>
        </w:rPr>
        <w:t>这种方法不能用来测量月亮与地球之间的距离</w:t>
      </w:r>
      <w:r w:rsidRPr="00010648">
        <w:rPr>
          <w:rFonts w:ascii="Times New Roman" w:eastAsia="宋体" w:hAnsi="宋体"/>
        </w:rPr>
        <w:t>,</w:t>
      </w:r>
      <w:r w:rsidRPr="00010648">
        <w:rPr>
          <w:rFonts w:ascii="Times New Roman" w:eastAsia="宋体" w:hAnsi="宋体"/>
        </w:rPr>
        <w:t>其原因是什么</w:t>
      </w:r>
      <w:r w:rsidRPr="00010648">
        <w:rPr>
          <w:rFonts w:ascii="Times New Roman" w:eastAsia="宋体" w:hAnsi="宋体"/>
        </w:rPr>
        <w:t>?</w:t>
      </w:r>
    </w:p>
    <w:p w:rsidR="00E24EAD" w:rsidRPr="00010648" w:rsidP="00E24EAD">
      <w:pPr>
        <w:tabs>
          <w:tab w:val="left" w:pos="1871"/>
          <w:tab w:val="left" w:pos="3407"/>
          <w:tab w:val="left" w:pos="4949"/>
          <w:tab w:val="left" w:pos="6599"/>
        </w:tabs>
        <w:rPr>
          <w:rFonts w:ascii="Times New Roman" w:eastAsia="宋体" w:hAnsi="宋体"/>
        </w:rPr>
      </w:pPr>
      <w:r w:rsidRPr="0010470C">
        <w:rPr>
          <w:rFonts w:ascii="Times New Roman" w:eastAsia="宋体" w:hAnsi="宋体"/>
          <w:color w:val="FF00FF"/>
        </w:rPr>
        <w:t>解</w:t>
      </w:r>
      <w:r w:rsidRPr="0010470C">
        <w:rPr>
          <w:rFonts w:ascii="Times New Roman" w:eastAsia="宋体" w:hAnsi="宋体"/>
          <w:color w:val="FF00FF"/>
        </w:rPr>
        <w:t>:</w:t>
      </w:r>
      <w:r w:rsidRPr="00010648">
        <w:rPr>
          <w:rFonts w:ascii="Times New Roman" w:eastAsia="宋体" w:hAnsi="宋体"/>
          <w:color w:val="FF00FF"/>
        </w:rPr>
        <w:t>(2)</w:t>
      </w:r>
      <w:r w:rsidRPr="00010648">
        <w:rPr>
          <w:rFonts w:ascii="Times New Roman" w:eastAsia="宋体" w:hAnsi="宋体"/>
          <w:i/>
          <w:color w:val="FF00FF"/>
        </w:rPr>
        <w:t>s=</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3"/>
                    <w:szCs w:val="23"/>
                  </w:rPr>
                  <m:t>v</m:t>
                </m:r>
              </m:e>
              <m:sub>
                <m:r>
                  <m:rPr>
                    <m:nor/>
                  </m:rPr>
                  <w:rPr>
                    <w:rFonts w:ascii="Times New Roman" w:eastAsia="宋体" w:hAnsi="宋体"/>
                    <w:sz w:val="23"/>
                    <w:szCs w:val="23"/>
                  </w:rPr>
                  <m:t>水</m:t>
                </m:r>
              </m:sub>
            </m:sSub>
            <m:r>
              <w:rPr>
                <w:rFonts w:ascii="Cambria Math" w:eastAsia="宋体" w:hAnsi="Cambria Math"/>
                <w:sz w:val="23"/>
                <w:szCs w:val="23"/>
              </w:rPr>
              <m:t>t</m:t>
            </m:r>
          </m:num>
          <m:den>
            <m:r>
              <m:rPr>
                <m:sty m:val="p"/>
              </m:rPr>
              <w:rPr>
                <w:rFonts w:ascii="Cambria Math" w:eastAsia="宋体" w:hAnsi="Cambria Math"/>
                <w:sz w:val="23"/>
                <w:szCs w:val="23"/>
              </w:rPr>
              <m:t>2</m:t>
            </m:r>
          </m:den>
        </m:f>
        <m:r>
          <m:rPr>
            <m:sty m:val="p"/>
          </m:rPr>
          <w:rPr>
            <w:rFonts w:ascii="Cambria Math" w:eastAsia="宋体" w:hAnsi="Cambria Math"/>
            <w:color w:val="FF00FF"/>
          </w:rPr>
          <m:t>=</m:t>
        </m:r>
        <m:f>
          <m:fPr>
            <m:ctrlPr>
              <w:rPr>
                <w:rFonts w:ascii="Cambria Math" w:eastAsia="宋体" w:hAnsi="Cambria Math"/>
              </w:rPr>
            </m:ctrlPr>
          </m:fPr>
          <m:num>
            <m:r>
              <m:rPr>
                <m:sty m:val="p"/>
              </m:rPr>
              <w:rPr>
                <w:rFonts w:ascii="Cambria Math" w:eastAsia="宋体" w:hAnsi="Cambria Math"/>
                <w:sz w:val="23"/>
                <w:szCs w:val="23"/>
              </w:rPr>
              <m:t>1500</m:t>
            </m:r>
            <m:r>
              <m:rPr>
                <m:nor/>
              </m:rPr>
              <w:rPr>
                <w:rFonts w:ascii="Times New Roman" w:eastAsia="宋体" w:hAnsi="宋体"/>
                <w:sz w:val="23"/>
                <w:szCs w:val="23"/>
              </w:rPr>
              <m:t xml:space="preserve"> </m:t>
            </m:r>
            <m:r>
              <m:rPr>
                <m:sty m:val="p"/>
              </m:rPr>
              <w:rPr>
                <w:rFonts w:ascii="Cambria Math" w:eastAsia="宋体" w:hAnsi="Cambria Math"/>
                <w:sz w:val="23"/>
                <w:szCs w:val="23"/>
              </w:rPr>
              <m:t>m</m:t>
            </m:r>
            <m:r>
              <m:rPr>
                <m:nor/>
              </m:rPr>
              <w:rPr>
                <w:rFonts w:ascii="Times New Roman" w:eastAsia="宋体" w:hAnsi="宋体"/>
                <w:sz w:val="23"/>
                <w:szCs w:val="23"/>
              </w:rPr>
              <m:t>/</m:t>
            </m:r>
            <m:r>
              <m:rPr>
                <m:sty m:val="p"/>
              </m:rPr>
              <w:rPr>
                <w:rFonts w:ascii="Cambria Math" w:eastAsia="宋体" w:hAnsi="Cambria Math"/>
                <w:sz w:val="23"/>
                <w:szCs w:val="23"/>
              </w:rPr>
              <m:t>s</m:t>
            </m:r>
            <m:r>
              <m:rPr>
                <m:sty m:val="p"/>
              </m:rPr>
              <w:rPr>
                <w:rFonts w:ascii="Cambria Math" w:eastAsia="宋体" w:hAnsi="Cambria Math" w:cs="Times New Roman"/>
                <w:sz w:val="23"/>
                <w:szCs w:val="23"/>
              </w:rPr>
              <m:t>×</m:t>
            </m:r>
            <m:r>
              <m:rPr>
                <m:sty m:val="p"/>
              </m:rPr>
              <w:rPr>
                <w:rFonts w:ascii="Cambria Math" w:eastAsia="宋体" w:hAnsi="Cambria Math"/>
                <w:sz w:val="23"/>
                <w:szCs w:val="23"/>
              </w:rPr>
              <m:t>4</m:t>
            </m:r>
            <m:r>
              <m:rPr>
                <m:nor/>
              </m:rPr>
              <w:rPr>
                <w:rFonts w:ascii="Times New Roman" w:eastAsia="宋体" w:hAnsi="宋体"/>
                <w:sz w:val="23"/>
                <w:szCs w:val="23"/>
              </w:rPr>
              <m:t xml:space="preserve"> </m:t>
            </m:r>
            <m:r>
              <m:rPr>
                <m:sty m:val="p"/>
              </m:rPr>
              <w:rPr>
                <w:rFonts w:ascii="Cambria Math" w:eastAsia="宋体" w:hAnsi="Cambria Math"/>
                <w:sz w:val="23"/>
                <w:szCs w:val="23"/>
              </w:rPr>
              <m:t>s</m:t>
            </m:r>
          </m:num>
          <m:den>
            <m:r>
              <m:rPr>
                <m:sty m:val="p"/>
              </m:rPr>
              <w:rPr>
                <w:rFonts w:ascii="Cambria Math" w:eastAsia="宋体" w:hAnsi="Cambria Math"/>
                <w:sz w:val="23"/>
                <w:szCs w:val="23"/>
              </w:rPr>
              <m:t>2</m:t>
            </m:r>
          </m:den>
        </m:f>
      </m:oMath>
      <w:r w:rsidRPr="00010648">
        <w:rPr>
          <w:rFonts w:ascii="Times New Roman" w:eastAsia="宋体" w:hAnsi="宋体"/>
          <w:color w:val="FF00FF"/>
        </w:rPr>
        <w:t>=3000 m</w:t>
      </w:r>
    </w:p>
    <w:p w:rsidR="00E24EAD" w:rsidRPr="00010648" w:rsidP="00E24EAD">
      <w:pPr>
        <w:tabs>
          <w:tab w:val="left" w:pos="1871"/>
          <w:tab w:val="left" w:pos="3407"/>
          <w:tab w:val="left" w:pos="4949"/>
          <w:tab w:val="left" w:pos="6599"/>
        </w:tabs>
        <w:rPr>
          <w:rFonts w:ascii="Times New Roman" w:eastAsia="宋体" w:hAnsi="宋体"/>
        </w:rPr>
      </w:pPr>
      <w:r w:rsidRPr="00010648">
        <w:rPr>
          <w:rFonts w:ascii="Times New Roman" w:eastAsia="宋体" w:hAnsi="宋体"/>
          <w:color w:val="FF00FF"/>
        </w:rPr>
        <w:t>(3)</w:t>
      </w:r>
      <w:r w:rsidRPr="00010648">
        <w:rPr>
          <w:rFonts w:ascii="Times New Roman" w:eastAsia="宋体" w:hAnsi="宋体"/>
          <w:color w:val="FF00FF"/>
        </w:rPr>
        <w:t>真空不能传声。</w:t>
      </w:r>
    </w:p>
    <w:p w:rsidR="00E24EAD" w:rsidRPr="00010648" w:rsidP="00E24EAD">
      <w:pPr>
        <w:tabs>
          <w:tab w:val="left" w:pos="1871"/>
          <w:tab w:val="left" w:pos="3407"/>
          <w:tab w:val="left" w:pos="4949"/>
          <w:tab w:val="left" w:pos="6599"/>
        </w:tabs>
        <w:rPr>
          <w:rFonts w:ascii="Times New Roman" w:eastAsia="宋体" w:hAnsi="宋体"/>
        </w:rPr>
      </w:pPr>
    </w:p>
    <w:p w:rsidR="00804EC3"/>
    <w:sectPr w:rsidSect="00E24EAD">
      <w:pgSz w:w="11906" w:h="16838"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charset w:val="86"/>
    <w:family w:val="script"/>
    <w:pitch w:val="variable"/>
    <w:sig w:usb0="00000000" w:usb1="AB1E0800" w:usb2="000A005E" w:usb3="00000000" w:csb0="003C0041" w:csb1="00000000"/>
  </w:font>
  <w:font w:name="方正书宋_GBK">
    <w:altName w:val="hakuyoxingshu7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EAD"/>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E24EAD"/>
    <w:rPr>
      <w:sz w:val="18"/>
      <w:szCs w:val="18"/>
    </w:rPr>
  </w:style>
  <w:style w:type="character" w:customStyle="1" w:styleId="Char">
    <w:name w:val="批注框文本 Char"/>
    <w:basedOn w:val="DefaultParagraphFont"/>
    <w:link w:val="BalloonText"/>
    <w:uiPriority w:val="99"/>
    <w:semiHidden/>
    <w:rsid w:val="00E24EAD"/>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2018-07-06T03:25:00Z</dcterms:created>
  <dcterms:modified xsi:type="dcterms:W3CDTF">2018-07-06T03:25:00Z</dcterms:modified>
</cp:coreProperties>
</file>